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B7946" w14:textId="77777777" w:rsidR="005963AE" w:rsidRPr="007C3249" w:rsidRDefault="007C3249">
      <w:pPr>
        <w:rPr>
          <w:b/>
          <w:sz w:val="28"/>
          <w:szCs w:val="28"/>
        </w:rPr>
      </w:pPr>
      <w:r w:rsidRPr="007C3249">
        <w:rPr>
          <w:b/>
          <w:sz w:val="28"/>
          <w:szCs w:val="28"/>
        </w:rPr>
        <w:t xml:space="preserve">Temporary KS2 class Teacher </w:t>
      </w:r>
    </w:p>
    <w:p w14:paraId="21081533" w14:textId="77777777" w:rsidR="007C3249" w:rsidRPr="007C3249" w:rsidRDefault="007C3249">
      <w:pPr>
        <w:rPr>
          <w:sz w:val="28"/>
          <w:szCs w:val="28"/>
        </w:rPr>
      </w:pPr>
    </w:p>
    <w:p w14:paraId="4E2203CB" w14:textId="77777777" w:rsidR="007C3249" w:rsidRPr="007C3249" w:rsidRDefault="007C3249">
      <w:pPr>
        <w:rPr>
          <w:sz w:val="28"/>
          <w:szCs w:val="28"/>
        </w:rPr>
      </w:pPr>
      <w:r w:rsidRPr="007C3249">
        <w:rPr>
          <w:sz w:val="28"/>
          <w:szCs w:val="28"/>
        </w:rPr>
        <w:t>We are looking to appoint a fulltime KS2 class teacher for 2 terms</w:t>
      </w:r>
      <w:r>
        <w:rPr>
          <w:sz w:val="28"/>
          <w:szCs w:val="28"/>
        </w:rPr>
        <w:t xml:space="preserve"> </w:t>
      </w:r>
    </w:p>
    <w:p w14:paraId="09F85A6A" w14:textId="77777777" w:rsidR="007C3249" w:rsidRPr="00392C63" w:rsidRDefault="007C3249" w:rsidP="007C3249">
      <w:pPr>
        <w:rPr>
          <w:sz w:val="28"/>
          <w:szCs w:val="28"/>
        </w:rPr>
      </w:pPr>
    </w:p>
    <w:p w14:paraId="17B15BEB" w14:textId="77777777" w:rsidR="007C3249" w:rsidRPr="007C3249" w:rsidRDefault="007C3249" w:rsidP="007C3249">
      <w:pPr>
        <w:rPr>
          <w:b/>
          <w:bCs/>
          <w:sz w:val="28"/>
          <w:szCs w:val="28"/>
        </w:rPr>
      </w:pPr>
      <w:r w:rsidRPr="007C3249">
        <w:rPr>
          <w:b/>
          <w:bCs/>
          <w:sz w:val="28"/>
          <w:szCs w:val="28"/>
        </w:rPr>
        <w:t>We are looking for someone who:</w:t>
      </w:r>
    </w:p>
    <w:p w14:paraId="0A1FFDD2" w14:textId="77777777" w:rsidR="007C3249" w:rsidRPr="007C3249" w:rsidRDefault="007C3249" w:rsidP="007C3249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 w:rsidRPr="007C3249">
        <w:rPr>
          <w:rFonts w:asciiTheme="majorHAnsi" w:hAnsiTheme="majorHAnsi" w:cstheme="majorHAnsi"/>
          <w:sz w:val="28"/>
          <w:szCs w:val="28"/>
        </w:rPr>
        <w:t xml:space="preserve">Will be committed to the Catholic ethos of the school and its community </w:t>
      </w:r>
    </w:p>
    <w:p w14:paraId="085924A7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spacing w:line="288" w:lineRule="auto"/>
        <w:ind w:right="561"/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>Fulfil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the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professional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responsibilities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of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a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teacher,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as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set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out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in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the</w:t>
      </w:r>
      <w:r w:rsidRPr="007C3249">
        <w:rPr>
          <w:rFonts w:asciiTheme="majorHAnsi" w:hAnsiTheme="majorHAnsi" w:cstheme="majorHAnsi"/>
          <w:color w:val="424242"/>
          <w:spacing w:val="-3"/>
          <w:sz w:val="28"/>
          <w:szCs w:val="28"/>
        </w:rPr>
        <w:t xml:space="preserve"> </w:t>
      </w:r>
      <w:r w:rsidRPr="007C3249">
        <w:rPr>
          <w:rFonts w:asciiTheme="majorHAnsi" w:hAnsiTheme="majorHAnsi" w:cstheme="majorHAnsi"/>
          <w:color w:val="424242"/>
          <w:sz w:val="28"/>
          <w:szCs w:val="28"/>
        </w:rPr>
        <w:t>School Teachers’ Pay and Conditions Document</w:t>
      </w:r>
    </w:p>
    <w:p w14:paraId="5EDFD975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 xml:space="preserve">Meet the expectations set out in the Teachers’ </w:t>
      </w:r>
      <w:r w:rsidRPr="007C3249">
        <w:rPr>
          <w:rFonts w:asciiTheme="majorHAnsi" w:hAnsiTheme="majorHAnsi" w:cstheme="majorHAnsi"/>
          <w:color w:val="424242"/>
          <w:spacing w:val="-2"/>
          <w:sz w:val="28"/>
          <w:szCs w:val="28"/>
        </w:rPr>
        <w:t>Standards</w:t>
      </w:r>
    </w:p>
    <w:p w14:paraId="4CA63F96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spacing w:before="47" w:line="288" w:lineRule="auto"/>
        <w:ind w:right="101"/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 xml:space="preserve">Is kind, caring and flexible </w:t>
      </w:r>
    </w:p>
    <w:p w14:paraId="20E22E6B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spacing w:line="288" w:lineRule="auto"/>
        <w:ind w:right="576"/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 xml:space="preserve">has the ability to work positively with children and parents </w:t>
      </w:r>
    </w:p>
    <w:p w14:paraId="201B78F1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spacing w:line="288" w:lineRule="auto"/>
        <w:ind w:right="576"/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>has a genuine passion for and belief in the potential of every child</w:t>
      </w:r>
    </w:p>
    <w:p w14:paraId="58FB869F" w14:textId="77777777" w:rsidR="007C3249" w:rsidRPr="007C3249" w:rsidRDefault="007C3249" w:rsidP="007C3249">
      <w:pPr>
        <w:pStyle w:val="BodyText"/>
        <w:numPr>
          <w:ilvl w:val="0"/>
          <w:numId w:val="1"/>
        </w:numPr>
        <w:tabs>
          <w:tab w:val="left" w:pos="1524"/>
        </w:tabs>
        <w:spacing w:line="288" w:lineRule="auto"/>
        <w:ind w:right="576"/>
        <w:rPr>
          <w:rFonts w:asciiTheme="majorHAnsi" w:hAnsiTheme="majorHAnsi" w:cstheme="majorHAnsi"/>
          <w:color w:val="424242"/>
          <w:sz w:val="28"/>
          <w:szCs w:val="28"/>
        </w:rPr>
      </w:pPr>
      <w:r w:rsidRPr="007C3249">
        <w:rPr>
          <w:rFonts w:asciiTheme="majorHAnsi" w:hAnsiTheme="majorHAnsi" w:cstheme="majorHAnsi"/>
          <w:color w:val="424242"/>
          <w:sz w:val="28"/>
          <w:szCs w:val="28"/>
        </w:rPr>
        <w:t xml:space="preserve">has high expectations of learning and behaviour </w:t>
      </w:r>
    </w:p>
    <w:p w14:paraId="44687022" w14:textId="77777777" w:rsidR="007C3249" w:rsidRDefault="007C3249" w:rsidP="007C3249">
      <w:pPr>
        <w:pStyle w:val="BodyText"/>
        <w:tabs>
          <w:tab w:val="left" w:pos="1524"/>
        </w:tabs>
        <w:spacing w:line="288" w:lineRule="auto"/>
        <w:ind w:right="576"/>
        <w:rPr>
          <w:rFonts w:asciiTheme="majorHAnsi" w:hAnsiTheme="majorHAnsi" w:cstheme="majorHAnsi"/>
          <w:color w:val="424242"/>
          <w:sz w:val="24"/>
          <w:szCs w:val="24"/>
        </w:rPr>
      </w:pPr>
    </w:p>
    <w:p w14:paraId="75A2912E" w14:textId="77777777" w:rsidR="007C3249" w:rsidRPr="00392C63" w:rsidRDefault="007C3249" w:rsidP="007C3249">
      <w:pPr>
        <w:rPr>
          <w:sz w:val="28"/>
          <w:szCs w:val="28"/>
        </w:rPr>
      </w:pPr>
      <w:r w:rsidRPr="00392C63">
        <w:rPr>
          <w:sz w:val="28"/>
          <w:szCs w:val="28"/>
        </w:rPr>
        <w:t>For an application form, please speak to or email Elaine</w:t>
      </w:r>
      <w:r>
        <w:rPr>
          <w:sz w:val="28"/>
          <w:szCs w:val="28"/>
        </w:rPr>
        <w:t xml:space="preserve"> Grimshaw on 0161 223 5538 or </w:t>
      </w:r>
      <w:hyperlink r:id="rId5" w:history="1">
        <w:r w:rsidRPr="00392C63">
          <w:rPr>
            <w:rStyle w:val="Hyperlink"/>
            <w:sz w:val="28"/>
            <w:szCs w:val="28"/>
          </w:rPr>
          <w:t>e.grimshaw@st-brigids.manchester.sch.uk</w:t>
        </w:r>
      </w:hyperlink>
    </w:p>
    <w:p w14:paraId="78A880D4" w14:textId="77777777" w:rsidR="007C3249" w:rsidRPr="00392C63" w:rsidRDefault="007C3249" w:rsidP="007C3249">
      <w:pPr>
        <w:rPr>
          <w:b/>
          <w:bCs/>
          <w:sz w:val="28"/>
          <w:szCs w:val="28"/>
        </w:rPr>
      </w:pPr>
      <w:r w:rsidRPr="00392C63">
        <w:rPr>
          <w:b/>
          <w:bCs/>
          <w:sz w:val="28"/>
          <w:szCs w:val="28"/>
        </w:rPr>
        <w:t>Closing d</w:t>
      </w:r>
      <w:r>
        <w:rPr>
          <w:b/>
          <w:bCs/>
          <w:sz w:val="28"/>
          <w:szCs w:val="28"/>
        </w:rPr>
        <w:t xml:space="preserve">ate: </w:t>
      </w:r>
      <w:r w:rsidR="0011754C">
        <w:rPr>
          <w:b/>
          <w:bCs/>
          <w:sz w:val="28"/>
          <w:szCs w:val="28"/>
        </w:rPr>
        <w:t xml:space="preserve"> 12</w:t>
      </w:r>
      <w:r w:rsidR="0011754C" w:rsidRPr="0011754C">
        <w:rPr>
          <w:b/>
          <w:bCs/>
          <w:sz w:val="28"/>
          <w:szCs w:val="28"/>
          <w:vertAlign w:val="superscript"/>
        </w:rPr>
        <w:t>th</w:t>
      </w:r>
      <w:r w:rsidR="0011754C">
        <w:rPr>
          <w:b/>
          <w:bCs/>
          <w:sz w:val="28"/>
          <w:szCs w:val="28"/>
        </w:rPr>
        <w:t xml:space="preserve"> December</w:t>
      </w:r>
      <w:r>
        <w:rPr>
          <w:b/>
          <w:bCs/>
          <w:sz w:val="28"/>
          <w:szCs w:val="28"/>
        </w:rPr>
        <w:t xml:space="preserve"> 12.30pm</w:t>
      </w:r>
      <w:r w:rsidRPr="00392C63">
        <w:rPr>
          <w:b/>
          <w:bCs/>
          <w:sz w:val="28"/>
          <w:szCs w:val="28"/>
        </w:rPr>
        <w:t xml:space="preserve"> </w:t>
      </w:r>
    </w:p>
    <w:p w14:paraId="73632D3D" w14:textId="77777777" w:rsidR="007C3249" w:rsidRPr="00392C63" w:rsidRDefault="007C3249" w:rsidP="007C3249">
      <w:pPr>
        <w:rPr>
          <w:b/>
          <w:bCs/>
          <w:sz w:val="28"/>
          <w:szCs w:val="28"/>
        </w:rPr>
      </w:pPr>
      <w:r w:rsidRPr="00392C63">
        <w:rPr>
          <w:b/>
          <w:bCs/>
          <w:sz w:val="28"/>
          <w:szCs w:val="28"/>
        </w:rPr>
        <w:t xml:space="preserve">Shortlisting: </w:t>
      </w:r>
      <w:r w:rsidR="0011754C">
        <w:rPr>
          <w:b/>
          <w:bCs/>
          <w:sz w:val="28"/>
          <w:szCs w:val="28"/>
        </w:rPr>
        <w:t xml:space="preserve">  12</w:t>
      </w:r>
      <w:r w:rsidR="0011754C" w:rsidRPr="0011754C">
        <w:rPr>
          <w:b/>
          <w:bCs/>
          <w:sz w:val="28"/>
          <w:szCs w:val="28"/>
          <w:vertAlign w:val="superscript"/>
        </w:rPr>
        <w:t>th</w:t>
      </w:r>
      <w:r w:rsidR="0011754C">
        <w:rPr>
          <w:b/>
          <w:bCs/>
          <w:sz w:val="28"/>
          <w:szCs w:val="28"/>
        </w:rPr>
        <w:t xml:space="preserve"> December</w:t>
      </w:r>
      <w:r>
        <w:rPr>
          <w:b/>
          <w:bCs/>
          <w:sz w:val="28"/>
          <w:szCs w:val="28"/>
        </w:rPr>
        <w:t xml:space="preserve"> </w:t>
      </w:r>
    </w:p>
    <w:p w14:paraId="3ECB707A" w14:textId="77777777" w:rsidR="007C3249" w:rsidRDefault="007C3249" w:rsidP="007C3249">
      <w:pPr>
        <w:rPr>
          <w:b/>
          <w:bCs/>
          <w:sz w:val="28"/>
          <w:szCs w:val="28"/>
        </w:rPr>
      </w:pPr>
      <w:r w:rsidRPr="00392C63">
        <w:rPr>
          <w:b/>
          <w:bCs/>
          <w:sz w:val="28"/>
          <w:szCs w:val="28"/>
        </w:rPr>
        <w:t xml:space="preserve">Interview: </w:t>
      </w:r>
      <w:r w:rsidR="0011754C">
        <w:rPr>
          <w:b/>
          <w:bCs/>
          <w:sz w:val="28"/>
          <w:szCs w:val="28"/>
        </w:rPr>
        <w:t xml:space="preserve">      To take place the following week</w:t>
      </w:r>
      <w:r>
        <w:rPr>
          <w:b/>
          <w:bCs/>
          <w:sz w:val="28"/>
          <w:szCs w:val="28"/>
        </w:rPr>
        <w:t xml:space="preserve"> –</w:t>
      </w:r>
      <w:r w:rsidRPr="007C3249">
        <w:rPr>
          <w:bCs/>
          <w:i/>
          <w:sz w:val="28"/>
          <w:szCs w:val="28"/>
        </w:rPr>
        <w:t xml:space="preserve"> this will be an English lesson observation followed by an interview</w:t>
      </w:r>
      <w:r>
        <w:rPr>
          <w:b/>
          <w:bCs/>
          <w:sz w:val="28"/>
          <w:szCs w:val="28"/>
        </w:rPr>
        <w:t xml:space="preserve"> </w:t>
      </w:r>
    </w:p>
    <w:p w14:paraId="1DA6C0C7" w14:textId="77777777" w:rsidR="007C3249" w:rsidRDefault="007C3249" w:rsidP="007C3249">
      <w:pPr>
        <w:rPr>
          <w:b/>
          <w:bCs/>
          <w:sz w:val="28"/>
          <w:szCs w:val="28"/>
        </w:rPr>
      </w:pPr>
    </w:p>
    <w:p w14:paraId="213E5E92" w14:textId="77777777" w:rsidR="007C3249" w:rsidRDefault="007C3249" w:rsidP="007C3249">
      <w:r>
        <w:rPr>
          <w:b/>
          <w:bCs/>
          <w:sz w:val="28"/>
          <w:szCs w:val="28"/>
        </w:rPr>
        <w:t xml:space="preserve">Applications to be returned to </w:t>
      </w:r>
      <w:hyperlink r:id="rId6" w:history="1">
        <w:r w:rsidRPr="004E2E08">
          <w:rPr>
            <w:rStyle w:val="Hyperlink"/>
            <w:b/>
            <w:bCs/>
            <w:sz w:val="28"/>
            <w:szCs w:val="28"/>
          </w:rPr>
          <w:t>e.grimshaw@st-brigids.manchester.sch.uk</w:t>
        </w:r>
      </w:hyperlink>
      <w:r>
        <w:rPr>
          <w:b/>
          <w:bCs/>
          <w:sz w:val="28"/>
          <w:szCs w:val="28"/>
        </w:rPr>
        <w:t xml:space="preserve"> </w:t>
      </w:r>
    </w:p>
    <w:sectPr w:rsidR="007C32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B4379"/>
    <w:multiLevelType w:val="hybridMultilevel"/>
    <w:tmpl w:val="599AE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8216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249"/>
    <w:rsid w:val="0011754C"/>
    <w:rsid w:val="005963AE"/>
    <w:rsid w:val="007C3249"/>
    <w:rsid w:val="008F4E02"/>
    <w:rsid w:val="00E0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53FEAA"/>
  <w15:chartTrackingRefBased/>
  <w15:docId w15:val="{B14A6B4E-FF55-44F0-9FDE-EAB59E02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2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C3249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7C324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1"/>
      <w:szCs w:val="21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3249"/>
    <w:rPr>
      <w:rFonts w:ascii="Arial MT" w:eastAsia="Arial MT" w:hAnsi="Arial MT" w:cs="Arial MT"/>
      <w:sz w:val="21"/>
      <w:szCs w:val="21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2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grimshaw@st-brigids.manchester.sch.uk" TargetMode="External"/><Relationship Id="rId5" Type="http://schemas.openxmlformats.org/officeDocument/2006/relationships/hyperlink" Target="mailto:e.grimshaw@st-brigids.manchester.sch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815</Characters>
  <Application>Microsoft Office Word</Application>
  <DocSecurity>4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 - Kelly Sinclair</dc:creator>
  <cp:keywords/>
  <dc:description/>
  <cp:lastModifiedBy>Millie Burton</cp:lastModifiedBy>
  <cp:revision>2</cp:revision>
  <cp:lastPrinted>2025-11-17T13:58:00Z</cp:lastPrinted>
  <dcterms:created xsi:type="dcterms:W3CDTF">2025-11-27T13:59:00Z</dcterms:created>
  <dcterms:modified xsi:type="dcterms:W3CDTF">2025-11-27T13:59:00Z</dcterms:modified>
</cp:coreProperties>
</file>