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3C00" w14:textId="75F1C4BA" w:rsidR="008F45B6" w:rsidRPr="00547CBD" w:rsidRDefault="00B747C0" w:rsidP="008F45B6">
      <w:pPr>
        <w:rPr>
          <w:rFonts w:ascii="Calibri" w:hAnsi="Calibri" w:cstheme="minorHAnsi"/>
          <w:b/>
          <w:color w:val="971B37"/>
          <w:sz w:val="46"/>
          <w:szCs w:val="46"/>
        </w:rPr>
      </w:pPr>
      <w:r>
        <w:rPr>
          <w:noProof/>
        </w:rPr>
        <w:drawing>
          <wp:anchor distT="0" distB="0" distL="114300" distR="114300" simplePos="0" relativeHeight="251682816" behindDoc="0" locked="0" layoutInCell="1" allowOverlap="1" wp14:anchorId="77AF84FB" wp14:editId="4AD46C47">
            <wp:simplePos x="0" y="0"/>
            <wp:positionH relativeFrom="page">
              <wp:posOffset>142875</wp:posOffset>
            </wp:positionH>
            <wp:positionV relativeFrom="paragraph">
              <wp:posOffset>-245745</wp:posOffset>
            </wp:positionV>
            <wp:extent cx="2628900" cy="145986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2628900" cy="1459865"/>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284" w:tblpY="189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8F45B6" w:rsidRPr="008A1F53" w14:paraId="6D1FA17B" w14:textId="77777777" w:rsidTr="00ED1662">
        <w:trPr>
          <w:cantSplit/>
          <w:trHeight w:val="671"/>
        </w:trPr>
        <w:tc>
          <w:tcPr>
            <w:tcW w:w="11057" w:type="dxa"/>
            <w:tcBorders>
              <w:top w:val="nil"/>
              <w:left w:val="nil"/>
              <w:bottom w:val="nil"/>
              <w:right w:val="nil"/>
            </w:tcBorders>
            <w:tcMar>
              <w:top w:w="57" w:type="dxa"/>
              <w:bottom w:w="57" w:type="dxa"/>
            </w:tcMar>
            <w:vAlign w:val="center"/>
          </w:tcPr>
          <w:p w14:paraId="280B0FAD" w14:textId="57150A2E" w:rsidR="00ED1662" w:rsidRDefault="00B747C0" w:rsidP="00C418EC">
            <w:pPr>
              <w:rPr>
                <w:rFonts w:ascii="Calibri" w:hAnsi="Calibri" w:cs="Calibri"/>
              </w:rPr>
            </w:pPr>
            <w:r>
              <w:rPr>
                <w:noProof/>
              </w:rPr>
              <mc:AlternateContent>
                <mc:Choice Requires="wps">
                  <w:drawing>
                    <wp:anchor distT="0" distB="0" distL="114300" distR="114300" simplePos="0" relativeHeight="251660288" behindDoc="0" locked="0" layoutInCell="1" allowOverlap="1" wp14:anchorId="7F49C83F" wp14:editId="34411FA6">
                      <wp:simplePos x="0" y="0"/>
                      <wp:positionH relativeFrom="margin">
                        <wp:posOffset>2517140</wp:posOffset>
                      </wp:positionH>
                      <wp:positionV relativeFrom="paragraph">
                        <wp:posOffset>-886460</wp:posOffset>
                      </wp:positionV>
                      <wp:extent cx="4438650" cy="1047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438650" cy="1047750"/>
                              </a:xfrm>
                              <a:prstGeom prst="rect">
                                <a:avLst/>
                              </a:prstGeom>
                              <a:solidFill>
                                <a:srgbClr val="981A38"/>
                              </a:solidFill>
                              <a:ln w="6350">
                                <a:noFill/>
                              </a:ln>
                            </wps:spPr>
                            <wps:txbx>
                              <w:txbxContent>
                                <w:p w14:paraId="5307611C" w14:textId="5D255752" w:rsidR="004A25BC" w:rsidRDefault="008F45B6" w:rsidP="004A25BC">
                                  <w:pPr>
                                    <w:jc w:val="center"/>
                                    <w:rPr>
                                      <w:b/>
                                      <w:color w:val="FFFFFF" w:themeColor="background1"/>
                                      <w:sz w:val="40"/>
                                      <w:szCs w:val="40"/>
                                    </w:rPr>
                                  </w:pPr>
                                  <w:r w:rsidRPr="000B4DB1">
                                    <w:rPr>
                                      <w:b/>
                                      <w:color w:val="FFFFFF" w:themeColor="background1"/>
                                      <w:sz w:val="40"/>
                                      <w:szCs w:val="40"/>
                                    </w:rPr>
                                    <w:t>Mathematics</w:t>
                                  </w:r>
                                </w:p>
                                <w:p w14:paraId="75E3542F" w14:textId="77777777" w:rsidR="00FD25F6" w:rsidRDefault="008F45B6" w:rsidP="008F45B6">
                                  <w:pPr>
                                    <w:jc w:val="center"/>
                                    <w:rPr>
                                      <w:b/>
                                      <w:color w:val="FFFFFF" w:themeColor="background1"/>
                                      <w:sz w:val="40"/>
                                      <w:szCs w:val="40"/>
                                    </w:rPr>
                                  </w:pPr>
                                  <w:r>
                                    <w:rPr>
                                      <w:b/>
                                      <w:color w:val="FFFFFF" w:themeColor="background1"/>
                                      <w:sz w:val="40"/>
                                      <w:szCs w:val="40"/>
                                    </w:rPr>
                                    <w:t xml:space="preserve">Curriculum </w:t>
                                  </w:r>
                                </w:p>
                                <w:p w14:paraId="55974A55" w14:textId="1AA638F2" w:rsidR="008F45B6" w:rsidRPr="000B4DB1" w:rsidRDefault="008F45B6" w:rsidP="008F45B6">
                                  <w:pPr>
                                    <w:jc w:val="center"/>
                                    <w:rPr>
                                      <w:b/>
                                      <w:color w:val="FFFFFF" w:themeColor="background1"/>
                                      <w:sz w:val="40"/>
                                      <w:szCs w:val="40"/>
                                    </w:rPr>
                                  </w:pPr>
                                  <w:r>
                                    <w:rPr>
                                      <w:b/>
                                      <w:color w:val="FFFFFF" w:themeColor="background1"/>
                                      <w:sz w:val="40"/>
                                      <w:szCs w:val="40"/>
                                    </w:rPr>
                                    <w:t>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9C83F" id="_x0000_t202" coordsize="21600,21600" o:spt="202" path="m,l,21600r21600,l21600,xe">
                      <v:stroke joinstyle="miter"/>
                      <v:path gradientshapeok="t" o:connecttype="rect"/>
                    </v:shapetype>
                    <v:shape id="Text Box 3" o:spid="_x0000_s1026" type="#_x0000_t202" style="position:absolute;margin-left:198.2pt;margin-top:-69.8pt;width:349.5pt;height: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" fillcolor="#981a38" stroked="f" strokeweight=".5pt">
                      <v:textbox>
                        <w:txbxContent>
                          <w:p w14:paraId="5307611C" w14:textId="5D255752" w:rsidR="004A25BC" w:rsidRDefault="008F45B6" w:rsidP="004A25BC">
                            <w:pPr>
                              <w:jc w:val="center"/>
                              <w:rPr>
                                <w:b/>
                                <w:color w:val="FFFFFF" w:themeColor="background1"/>
                                <w:sz w:val="40"/>
                                <w:szCs w:val="40"/>
                              </w:rPr>
                            </w:pPr>
                            <w:r w:rsidRPr="000B4DB1">
                              <w:rPr>
                                <w:b/>
                                <w:color w:val="FFFFFF" w:themeColor="background1"/>
                                <w:sz w:val="40"/>
                                <w:szCs w:val="40"/>
                              </w:rPr>
                              <w:t>Mathematics</w:t>
                            </w:r>
                          </w:p>
                          <w:p w14:paraId="75E3542F" w14:textId="77777777" w:rsidR="00FD25F6" w:rsidRDefault="008F45B6" w:rsidP="008F45B6">
                            <w:pPr>
                              <w:jc w:val="center"/>
                              <w:rPr>
                                <w:b/>
                                <w:color w:val="FFFFFF" w:themeColor="background1"/>
                                <w:sz w:val="40"/>
                                <w:szCs w:val="40"/>
                              </w:rPr>
                            </w:pPr>
                            <w:r>
                              <w:rPr>
                                <w:b/>
                                <w:color w:val="FFFFFF" w:themeColor="background1"/>
                                <w:sz w:val="40"/>
                                <w:szCs w:val="40"/>
                              </w:rPr>
                              <w:t xml:space="preserve">Curriculum </w:t>
                            </w:r>
                          </w:p>
                          <w:p w14:paraId="55974A55" w14:textId="1AA638F2" w:rsidR="008F45B6" w:rsidRPr="000B4DB1" w:rsidRDefault="008F45B6" w:rsidP="008F45B6">
                            <w:pPr>
                              <w:jc w:val="center"/>
                              <w:rPr>
                                <w:b/>
                                <w:color w:val="FFFFFF" w:themeColor="background1"/>
                                <w:sz w:val="40"/>
                                <w:szCs w:val="40"/>
                              </w:rPr>
                            </w:pPr>
                            <w:r>
                              <w:rPr>
                                <w:b/>
                                <w:color w:val="FFFFFF" w:themeColor="background1"/>
                                <w:sz w:val="40"/>
                                <w:szCs w:val="40"/>
                              </w:rPr>
                              <w:t>Leader</w:t>
                            </w:r>
                          </w:p>
                        </w:txbxContent>
                      </v:textbox>
                      <w10:wrap anchorx="margin"/>
                    </v:shape>
                  </w:pict>
                </mc:Fallback>
              </mc:AlternateContent>
            </w:r>
          </w:p>
          <w:p w14:paraId="29E89548" w14:textId="5AB3B82E" w:rsidR="00B747C0" w:rsidRDefault="00B747C0" w:rsidP="00C418EC">
            <w:pPr>
              <w:rPr>
                <w:rFonts w:ascii="Calibri" w:hAnsi="Calibri" w:cs="Calibri"/>
              </w:rPr>
            </w:pPr>
          </w:p>
          <w:p w14:paraId="3BADB26D" w14:textId="77777777" w:rsidR="00B747C0" w:rsidRDefault="00B747C0" w:rsidP="00C418EC">
            <w:pPr>
              <w:rPr>
                <w:rFonts w:ascii="Calibri" w:hAnsi="Calibri" w:cs="Calibri"/>
              </w:rPr>
            </w:pPr>
          </w:p>
          <w:p w14:paraId="22F08E13" w14:textId="3D592FB8" w:rsidR="008F45B6" w:rsidRPr="00193679" w:rsidRDefault="008F45B6" w:rsidP="00C418EC">
            <w:pPr>
              <w:shd w:val="clear" w:color="auto" w:fill="E2EFD9" w:themeFill="accent6" w:themeFillTint="33"/>
              <w:rPr>
                <w:rFonts w:ascii="Calibri" w:hAnsi="Calibri" w:cs="Calibri"/>
                <w:b/>
                <w:bCs/>
              </w:rPr>
            </w:pPr>
            <w:r w:rsidRPr="00193679">
              <w:rPr>
                <w:rFonts w:ascii="Calibri" w:hAnsi="Calibri" w:cs="Calibri"/>
                <w:b/>
                <w:bCs/>
              </w:rPr>
              <w:t xml:space="preserve">Starting:     </w:t>
            </w:r>
            <w:r w:rsidR="004A25BC">
              <w:rPr>
                <w:rFonts w:ascii="Calibri" w:hAnsi="Calibri" w:cs="Calibri"/>
                <w:b/>
                <w:bCs/>
              </w:rPr>
              <w:t>01 September 2026</w:t>
            </w:r>
          </w:p>
          <w:p w14:paraId="01873E7B" w14:textId="77777777" w:rsidR="008F45B6" w:rsidRPr="00193679" w:rsidRDefault="008F45B6" w:rsidP="00C418EC">
            <w:pPr>
              <w:shd w:val="clear" w:color="auto" w:fill="E2EFD9" w:themeFill="accent6" w:themeFillTint="33"/>
              <w:rPr>
                <w:rFonts w:ascii="Calibri" w:hAnsi="Calibri" w:cs="Calibri"/>
                <w:b/>
                <w:bCs/>
              </w:rPr>
            </w:pPr>
            <w:r w:rsidRPr="00193679">
              <w:rPr>
                <w:rFonts w:ascii="Calibri" w:hAnsi="Calibri" w:cs="Calibri"/>
                <w:b/>
                <w:bCs/>
              </w:rPr>
              <w:t>Contract:    Full Time, Permanent</w:t>
            </w:r>
          </w:p>
          <w:p w14:paraId="3C74A46A" w14:textId="56EEABEF" w:rsidR="008F45B6" w:rsidRPr="00193679" w:rsidRDefault="008F45B6" w:rsidP="00C418EC">
            <w:pPr>
              <w:shd w:val="clear" w:color="auto" w:fill="E2EFD9" w:themeFill="accent6" w:themeFillTint="33"/>
              <w:rPr>
                <w:rFonts w:ascii="Calibri" w:hAnsi="Calibri" w:cs="Calibri"/>
                <w:b/>
                <w:bCs/>
              </w:rPr>
            </w:pPr>
            <w:r w:rsidRPr="00193679">
              <w:rPr>
                <w:rFonts w:ascii="Calibri" w:hAnsi="Calibri" w:cs="Calibri"/>
                <w:b/>
                <w:bCs/>
              </w:rPr>
              <w:t xml:space="preserve">Salary: </w:t>
            </w:r>
            <w:r>
              <w:rPr>
                <w:rFonts w:ascii="Calibri" w:hAnsi="Calibri" w:cs="Calibri"/>
                <w:b/>
                <w:bCs/>
              </w:rPr>
              <w:t xml:space="preserve">        </w:t>
            </w:r>
            <w:r w:rsidRPr="00193679">
              <w:rPr>
                <w:rFonts w:ascii="Calibri" w:hAnsi="Calibri" w:cs="Calibri"/>
                <w:b/>
                <w:bCs/>
              </w:rPr>
              <w:t>MPR/UPR</w:t>
            </w:r>
            <w:r>
              <w:rPr>
                <w:rFonts w:ascii="Calibri" w:hAnsi="Calibri" w:cs="Calibri"/>
                <w:b/>
                <w:bCs/>
              </w:rPr>
              <w:t xml:space="preserve"> </w:t>
            </w:r>
            <w:r w:rsidRPr="008F45B6">
              <w:rPr>
                <w:rFonts w:ascii="Calibri" w:hAnsi="Calibri" w:cs="Calibri"/>
                <w:b/>
                <w:bCs/>
              </w:rPr>
              <w:t>+ TLR 1</w:t>
            </w:r>
            <w:r w:rsidR="004A25BC">
              <w:rPr>
                <w:rFonts w:ascii="Calibri" w:hAnsi="Calibri" w:cs="Calibri"/>
                <w:b/>
                <w:bCs/>
              </w:rPr>
              <w:t>C</w:t>
            </w:r>
            <w:r w:rsidRPr="008F45B6">
              <w:rPr>
                <w:rFonts w:ascii="Calibri" w:hAnsi="Calibri" w:cs="Calibri"/>
                <w:b/>
                <w:bCs/>
              </w:rPr>
              <w:t xml:space="preserve"> </w:t>
            </w:r>
            <w:r>
              <w:rPr>
                <w:rFonts w:ascii="Calibri" w:hAnsi="Calibri" w:cs="Calibri"/>
                <w:b/>
                <w:bCs/>
              </w:rPr>
              <w:t>£</w:t>
            </w:r>
            <w:r w:rsidR="004A25BC">
              <w:rPr>
                <w:rFonts w:ascii="Calibri" w:hAnsi="Calibri" w:cs="Calibri"/>
                <w:b/>
                <w:bCs/>
              </w:rPr>
              <w:t>14,864</w:t>
            </w:r>
          </w:p>
          <w:p w14:paraId="663118DA" w14:textId="79843B82" w:rsidR="00B747C0" w:rsidRPr="00B747C0" w:rsidRDefault="00B747C0" w:rsidP="00B747C0">
            <w:p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 xml:space="preserve">The Governors of The Barlow RC High School are seeking an inspirational and ambitious Mathematics Curriculum Leader who is ready to make a real impact. This is an exciting opportunity for an exceptional maths practitioner with the drive, creativity and strategic vision to take an already strong </w:t>
            </w:r>
            <w:r w:rsidR="00B45725">
              <w:rPr>
                <w:rFonts w:ascii="Calibri" w:eastAsia="Times New Roman" w:hAnsi="Calibri" w:cs="Calibri"/>
                <w:lang w:eastAsia="en-GB"/>
              </w:rPr>
              <w:t>department</w:t>
            </w:r>
            <w:r w:rsidRPr="00B747C0">
              <w:rPr>
                <w:rFonts w:ascii="Calibri" w:eastAsia="Times New Roman" w:hAnsi="Calibri" w:cs="Calibri"/>
                <w:lang w:eastAsia="en-GB"/>
              </w:rPr>
              <w:t xml:space="preserve"> to the next stage of its journey—building proudly on the excellent foundations already in place.</w:t>
            </w:r>
          </w:p>
          <w:p w14:paraId="04934C40" w14:textId="5003C846" w:rsidR="00B747C0" w:rsidRPr="00B747C0" w:rsidRDefault="00B747C0" w:rsidP="00B747C0">
            <w:p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 xml:space="preserve">You will lead a passionate and experienced team of eight dedicated professionals who are committed to delivering outstanding learning experiences and ensuring every </w:t>
            </w:r>
            <w:r w:rsidR="00B45725">
              <w:rPr>
                <w:rFonts w:ascii="Calibri" w:eastAsia="Times New Roman" w:hAnsi="Calibri" w:cs="Calibri"/>
                <w:lang w:eastAsia="en-GB"/>
              </w:rPr>
              <w:t>pupil</w:t>
            </w:r>
            <w:r w:rsidRPr="00B747C0">
              <w:rPr>
                <w:rFonts w:ascii="Calibri" w:eastAsia="Times New Roman" w:hAnsi="Calibri" w:cs="Calibri"/>
                <w:lang w:eastAsia="en-GB"/>
              </w:rPr>
              <w:t xml:space="preserve"> fulfils their potential.</w:t>
            </w:r>
          </w:p>
          <w:p w14:paraId="21E0D9B1" w14:textId="77777777" w:rsidR="00B747C0" w:rsidRPr="00B747C0" w:rsidRDefault="00B747C0" w:rsidP="00B747C0">
            <w:p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b/>
                <w:bCs/>
                <w:lang w:eastAsia="en-GB"/>
              </w:rPr>
              <w:t>We are looking for someone who:</w:t>
            </w:r>
          </w:p>
          <w:p w14:paraId="4A0C15BF" w14:textId="77777777" w:rsidR="00B747C0" w:rsidRPr="00B747C0" w:rsidRDefault="00B747C0" w:rsidP="00B747C0">
            <w:pPr>
              <w:numPr>
                <w:ilvl w:val="0"/>
                <w:numId w:val="3"/>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Has proven experience of successful middle leadership.</w:t>
            </w:r>
          </w:p>
          <w:p w14:paraId="4CAB0DF0" w14:textId="77777777" w:rsidR="00B747C0" w:rsidRPr="00B747C0" w:rsidRDefault="00B747C0" w:rsidP="00B747C0">
            <w:pPr>
              <w:numPr>
                <w:ilvl w:val="0"/>
                <w:numId w:val="3"/>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Is highly organised, proactive and ready to make a difference from day one.</w:t>
            </w:r>
          </w:p>
          <w:p w14:paraId="594289F3" w14:textId="77777777" w:rsidR="00B747C0" w:rsidRPr="00B747C0" w:rsidRDefault="00B747C0" w:rsidP="00B747C0">
            <w:pPr>
              <w:numPr>
                <w:ilvl w:val="0"/>
                <w:numId w:val="3"/>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Is an outstanding classroom practitioner with a deep love of mathematics.</w:t>
            </w:r>
          </w:p>
          <w:p w14:paraId="68B32058" w14:textId="77777777" w:rsidR="00B747C0" w:rsidRPr="00B747C0" w:rsidRDefault="00B747C0" w:rsidP="00B747C0">
            <w:pPr>
              <w:numPr>
                <w:ilvl w:val="0"/>
                <w:numId w:val="3"/>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Can inspire and develop others through strong leadership and innovative practice.</w:t>
            </w:r>
          </w:p>
          <w:p w14:paraId="3AECAD7B" w14:textId="77777777" w:rsidR="00B747C0" w:rsidRPr="00B747C0" w:rsidRDefault="00B747C0" w:rsidP="00B747C0">
            <w:pPr>
              <w:numPr>
                <w:ilvl w:val="0"/>
                <w:numId w:val="3"/>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Thrives on leading whole</w:t>
            </w:r>
            <w:r w:rsidRPr="00B747C0">
              <w:rPr>
                <w:rFonts w:ascii="Calibri" w:eastAsia="Times New Roman" w:hAnsi="Calibri" w:cs="Calibri"/>
                <w:lang w:eastAsia="en-GB"/>
              </w:rPr>
              <w:noBreakHyphen/>
              <w:t>school initiatives and driving improvement.</w:t>
            </w:r>
          </w:p>
          <w:p w14:paraId="24C81589" w14:textId="77777777" w:rsidR="00B747C0" w:rsidRPr="00B747C0" w:rsidRDefault="00B747C0" w:rsidP="00B747C0">
            <w:pPr>
              <w:numPr>
                <w:ilvl w:val="0"/>
                <w:numId w:val="3"/>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Can motivate, challenge and engage both pupils and staff.</w:t>
            </w:r>
          </w:p>
          <w:p w14:paraId="2AEEF80C" w14:textId="77777777" w:rsidR="00B747C0" w:rsidRPr="00B747C0" w:rsidRDefault="00B747C0" w:rsidP="00B747C0">
            <w:pPr>
              <w:numPr>
                <w:ilvl w:val="0"/>
                <w:numId w:val="3"/>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Contributes positively to school life and the wider community.</w:t>
            </w:r>
          </w:p>
          <w:p w14:paraId="2CAE9E95" w14:textId="77777777" w:rsidR="00B747C0" w:rsidRPr="00B747C0" w:rsidRDefault="00B747C0" w:rsidP="00B747C0">
            <w:pPr>
              <w:numPr>
                <w:ilvl w:val="0"/>
                <w:numId w:val="3"/>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Has a strong track record of excellent outcomes and the ambition to secure success for every learner.</w:t>
            </w:r>
          </w:p>
          <w:p w14:paraId="420672C6" w14:textId="77777777" w:rsidR="00B747C0" w:rsidRPr="00B747C0" w:rsidRDefault="00B747C0" w:rsidP="00B747C0">
            <w:p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b/>
                <w:bCs/>
                <w:lang w:eastAsia="en-GB"/>
              </w:rPr>
              <w:t>In return, we offer:</w:t>
            </w:r>
          </w:p>
          <w:p w14:paraId="0C6DFC0F" w14:textId="77777777" w:rsidR="00B747C0" w:rsidRPr="00B747C0" w:rsidRDefault="00B747C0" w:rsidP="00B747C0">
            <w:pPr>
              <w:numPr>
                <w:ilvl w:val="0"/>
                <w:numId w:val="4"/>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A talented, hardworking team of colleagues who are passionate about teaching and learning.</w:t>
            </w:r>
          </w:p>
          <w:p w14:paraId="726B9507" w14:textId="77777777" w:rsidR="00B747C0" w:rsidRPr="00B747C0" w:rsidRDefault="00B747C0" w:rsidP="00B747C0">
            <w:pPr>
              <w:numPr>
                <w:ilvl w:val="0"/>
                <w:numId w:val="4"/>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A comprehensive, purposeful CPD programme tailored to support your professional growth and leadership development.</w:t>
            </w:r>
          </w:p>
          <w:p w14:paraId="2441159F" w14:textId="31B979D4" w:rsidR="00B747C0" w:rsidRPr="00B747C0" w:rsidRDefault="00B45725" w:rsidP="00B747C0">
            <w:pPr>
              <w:numPr>
                <w:ilvl w:val="0"/>
                <w:numId w:val="4"/>
              </w:numPr>
              <w:spacing w:before="100" w:beforeAutospacing="1" w:after="100" w:afterAutospacing="1" w:line="300" w:lineRule="atLeast"/>
              <w:rPr>
                <w:rFonts w:ascii="Calibri" w:eastAsia="Times New Roman" w:hAnsi="Calibri" w:cs="Calibri"/>
                <w:lang w:eastAsia="en-GB"/>
              </w:rPr>
            </w:pPr>
            <w:r>
              <w:rPr>
                <w:rFonts w:ascii="Calibri" w:eastAsia="Times New Roman" w:hAnsi="Calibri" w:cs="Calibri"/>
                <w:lang w:eastAsia="en-GB"/>
              </w:rPr>
              <w:t>25%</w:t>
            </w:r>
            <w:r w:rsidR="00B747C0" w:rsidRPr="00B747C0">
              <w:rPr>
                <w:rFonts w:ascii="Calibri" w:eastAsia="Times New Roman" w:hAnsi="Calibri" w:cs="Calibri"/>
                <w:lang w:eastAsia="en-GB"/>
              </w:rPr>
              <w:t xml:space="preserve"> PPA for all </w:t>
            </w:r>
            <w:r>
              <w:rPr>
                <w:rFonts w:ascii="Calibri" w:eastAsia="Times New Roman" w:hAnsi="Calibri" w:cs="Calibri"/>
                <w:lang w:eastAsia="en-GB"/>
              </w:rPr>
              <w:t>Curriculum Leaders</w:t>
            </w:r>
            <w:r w:rsidR="00B747C0" w:rsidRPr="00B747C0">
              <w:rPr>
                <w:rFonts w:ascii="Calibri" w:eastAsia="Times New Roman" w:hAnsi="Calibri" w:cs="Calibri"/>
                <w:lang w:eastAsia="en-GB"/>
              </w:rPr>
              <w:t>, ensuring you have the time needed to excel.</w:t>
            </w:r>
          </w:p>
          <w:p w14:paraId="6FE733C6" w14:textId="77777777" w:rsidR="00B747C0" w:rsidRPr="00B747C0" w:rsidRDefault="00B747C0" w:rsidP="00B747C0">
            <w:pPr>
              <w:numPr>
                <w:ilvl w:val="0"/>
                <w:numId w:val="4"/>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A behaviour culture built on high expectations and a centralised system that supports staff.</w:t>
            </w:r>
          </w:p>
          <w:p w14:paraId="13BA29EB" w14:textId="77777777" w:rsidR="00B747C0" w:rsidRPr="00B747C0" w:rsidRDefault="00B747C0" w:rsidP="00B747C0">
            <w:pPr>
              <w:numPr>
                <w:ilvl w:val="0"/>
                <w:numId w:val="4"/>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A commitment to reducing unnecessary workload and supporting staff wellbeing.</w:t>
            </w:r>
          </w:p>
          <w:p w14:paraId="67E6E0EE" w14:textId="77777777" w:rsidR="00B747C0" w:rsidRPr="00B747C0" w:rsidRDefault="00B747C0" w:rsidP="00B747C0">
            <w:pPr>
              <w:numPr>
                <w:ilvl w:val="0"/>
                <w:numId w:val="4"/>
              </w:num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A friendly, inclusive and highly supportive environment where you can thrive and continue to grow as a leader.</w:t>
            </w:r>
          </w:p>
          <w:p w14:paraId="1F4FEC05" w14:textId="77777777" w:rsidR="00B747C0" w:rsidRPr="00B747C0" w:rsidRDefault="00B747C0" w:rsidP="00B747C0">
            <w:p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If this sounds like the perfect next step in your career, we’d love to hear from you.</w:t>
            </w:r>
            <w:r w:rsidRPr="00B747C0">
              <w:rPr>
                <w:rFonts w:ascii="Calibri" w:eastAsia="Times New Roman" w:hAnsi="Calibri" w:cs="Calibri"/>
                <w:lang w:eastAsia="en-GB"/>
              </w:rPr>
              <w:br/>
              <w:t xml:space="preserve">Visit our website at </w:t>
            </w:r>
            <w:r w:rsidRPr="00B747C0">
              <w:rPr>
                <w:rFonts w:ascii="Calibri" w:eastAsia="Times New Roman" w:hAnsi="Calibri" w:cs="Calibri"/>
                <w:b/>
                <w:bCs/>
                <w:lang w:eastAsia="en-GB"/>
              </w:rPr>
              <w:t>http://www.thebarlowrchigh.co.uk</w:t>
            </w:r>
            <w:r w:rsidRPr="00B747C0">
              <w:rPr>
                <w:rFonts w:ascii="Calibri" w:eastAsia="Times New Roman" w:hAnsi="Calibri" w:cs="Calibri"/>
                <w:lang w:eastAsia="en-GB"/>
              </w:rPr>
              <w:t xml:space="preserve"> to download an application pack.</w:t>
            </w:r>
          </w:p>
          <w:p w14:paraId="581E4253" w14:textId="77777777" w:rsidR="00B747C0" w:rsidRPr="00B747C0" w:rsidRDefault="00B747C0" w:rsidP="00B747C0">
            <w:pPr>
              <w:spacing w:before="100" w:beforeAutospacing="1" w:after="100" w:afterAutospacing="1" w:line="300" w:lineRule="atLeast"/>
              <w:rPr>
                <w:rFonts w:ascii="Calibri" w:eastAsia="Times New Roman" w:hAnsi="Calibri" w:cs="Calibri"/>
                <w:lang w:eastAsia="en-GB"/>
              </w:rPr>
            </w:pPr>
            <w:r w:rsidRPr="00B747C0">
              <w:rPr>
                <w:rFonts w:ascii="Calibri" w:eastAsia="Times New Roman" w:hAnsi="Calibri" w:cs="Calibri"/>
                <w:lang w:eastAsia="en-GB"/>
              </w:rPr>
              <w:t xml:space="preserve">Please return completed applications to </w:t>
            </w:r>
            <w:r w:rsidRPr="00B747C0">
              <w:rPr>
                <w:rFonts w:ascii="Calibri" w:eastAsia="Times New Roman" w:hAnsi="Calibri" w:cs="Calibri"/>
                <w:b/>
                <w:bCs/>
                <w:lang w:eastAsia="en-GB"/>
              </w:rPr>
              <w:t>hr@thebarlowrchigh.co.uk</w:t>
            </w:r>
            <w:r w:rsidRPr="00B747C0">
              <w:rPr>
                <w:rFonts w:ascii="Calibri" w:eastAsia="Times New Roman" w:hAnsi="Calibri" w:cs="Calibri"/>
                <w:lang w:eastAsia="en-GB"/>
              </w:rPr>
              <w:t xml:space="preserve">, quoting the post title and your name in the subject line. Please note that CVs will not be accepted. </w:t>
            </w:r>
            <w:r w:rsidRPr="00B747C0">
              <w:rPr>
                <w:rFonts w:ascii="Calibri" w:eastAsia="Times New Roman" w:hAnsi="Calibri" w:cs="Calibri"/>
                <w:i/>
                <w:iCs/>
                <w:lang w:eastAsia="en-GB"/>
              </w:rPr>
              <w:t>This post is not open to ECTs.</w:t>
            </w:r>
          </w:p>
          <w:p w14:paraId="1C2F1907" w14:textId="55DFEE7E" w:rsidR="00C418EC" w:rsidRDefault="00C418EC" w:rsidP="00C418EC">
            <w:pPr>
              <w:jc w:val="both"/>
              <w:rPr>
                <w:rFonts w:cstheme="minorHAnsi"/>
                <w:lang w:val="en-US"/>
              </w:rPr>
            </w:pPr>
          </w:p>
          <w:p w14:paraId="001721A1" w14:textId="29197909" w:rsidR="00C418EC" w:rsidRPr="001075CF" w:rsidRDefault="00C418EC" w:rsidP="00C418EC">
            <w:pPr>
              <w:shd w:val="clear" w:color="auto" w:fill="E2EFD9" w:themeFill="accent6" w:themeFillTint="33"/>
              <w:jc w:val="both"/>
              <w:rPr>
                <w:rFonts w:ascii="Calibri" w:hAnsi="Calibri" w:cs="Calibri"/>
                <w:b/>
                <w:bCs/>
              </w:rPr>
            </w:pPr>
            <w:r w:rsidRPr="001075CF">
              <w:rPr>
                <w:rFonts w:ascii="Calibri" w:hAnsi="Calibri" w:cs="Calibri"/>
                <w:b/>
                <w:bCs/>
              </w:rPr>
              <w:t xml:space="preserve">Closing date: </w:t>
            </w:r>
            <w:r>
              <w:rPr>
                <w:rFonts w:ascii="Calibri" w:hAnsi="Calibri" w:cs="Calibri"/>
                <w:b/>
                <w:bCs/>
              </w:rPr>
              <w:t>Friday 27</w:t>
            </w:r>
            <w:r w:rsidRPr="004A25BC">
              <w:rPr>
                <w:rFonts w:ascii="Calibri" w:hAnsi="Calibri" w:cs="Calibri"/>
                <w:b/>
                <w:bCs/>
                <w:vertAlign w:val="superscript"/>
              </w:rPr>
              <w:t>th</w:t>
            </w:r>
            <w:r>
              <w:rPr>
                <w:rFonts w:ascii="Calibri" w:hAnsi="Calibri" w:cs="Calibri"/>
                <w:b/>
                <w:bCs/>
              </w:rPr>
              <w:t xml:space="preserve"> March 2026</w:t>
            </w:r>
            <w:r w:rsidR="00B45725">
              <w:rPr>
                <w:rFonts w:ascii="Calibri" w:hAnsi="Calibri" w:cs="Calibri"/>
                <w:b/>
                <w:bCs/>
              </w:rPr>
              <w:t>, 7.00am</w:t>
            </w:r>
          </w:p>
          <w:p w14:paraId="0ACD4685" w14:textId="077E7402" w:rsidR="00C418EC" w:rsidRPr="008F45B6" w:rsidRDefault="00C418EC" w:rsidP="00C418EC">
            <w:pPr>
              <w:shd w:val="clear" w:color="auto" w:fill="E2EFD9" w:themeFill="accent6" w:themeFillTint="33"/>
              <w:jc w:val="both"/>
              <w:rPr>
                <w:rFonts w:cstheme="minorHAnsi"/>
                <w:lang w:val="en-US"/>
              </w:rPr>
            </w:pPr>
            <w:r w:rsidRPr="001075CF">
              <w:rPr>
                <w:rFonts w:ascii="Calibri" w:hAnsi="Calibri" w:cs="Calibri"/>
                <w:b/>
                <w:bCs/>
              </w:rPr>
              <w:t xml:space="preserve">Interview date: Week </w:t>
            </w:r>
            <w:r>
              <w:rPr>
                <w:rFonts w:ascii="Calibri" w:hAnsi="Calibri" w:cs="Calibri"/>
                <w:b/>
                <w:bCs/>
              </w:rPr>
              <w:t>b</w:t>
            </w:r>
            <w:r w:rsidRPr="001075CF">
              <w:rPr>
                <w:rFonts w:ascii="Calibri" w:hAnsi="Calibri" w:cs="Calibri"/>
                <w:b/>
                <w:bCs/>
              </w:rPr>
              <w:t xml:space="preserve">eginning </w:t>
            </w:r>
            <w:r w:rsidR="00B45725">
              <w:rPr>
                <w:rFonts w:ascii="Calibri" w:hAnsi="Calibri" w:cs="Calibri"/>
                <w:b/>
                <w:bCs/>
              </w:rPr>
              <w:t>30</w:t>
            </w:r>
            <w:r w:rsidR="00B45725" w:rsidRPr="00B45725">
              <w:rPr>
                <w:rFonts w:ascii="Calibri" w:hAnsi="Calibri" w:cs="Calibri"/>
                <w:b/>
                <w:bCs/>
                <w:vertAlign w:val="superscript"/>
              </w:rPr>
              <w:t>th</w:t>
            </w:r>
            <w:r w:rsidR="00B45725">
              <w:rPr>
                <w:rFonts w:ascii="Calibri" w:hAnsi="Calibri" w:cs="Calibri"/>
                <w:b/>
                <w:bCs/>
              </w:rPr>
              <w:t xml:space="preserve"> March </w:t>
            </w:r>
          </w:p>
          <w:p w14:paraId="19F275AD" w14:textId="257B51B9" w:rsidR="008F45B6" w:rsidRDefault="008F45B6" w:rsidP="00C418EC">
            <w:pPr>
              <w:jc w:val="both"/>
              <w:rPr>
                <w:rFonts w:ascii="Calibri" w:hAnsi="Calibri" w:cs="Calibri"/>
                <w:color w:val="000000"/>
                <w:sz w:val="16"/>
                <w:szCs w:val="16"/>
                <w:lang w:val="en-US"/>
              </w:rPr>
            </w:pPr>
          </w:p>
          <w:p w14:paraId="06FADAE3" w14:textId="60ABDE2D" w:rsidR="00B747C0" w:rsidRDefault="00B747C0" w:rsidP="00C418EC">
            <w:pPr>
              <w:jc w:val="both"/>
              <w:rPr>
                <w:rFonts w:ascii="Calibri" w:hAnsi="Calibri" w:cs="Calibri"/>
                <w:color w:val="000000"/>
                <w:sz w:val="16"/>
                <w:szCs w:val="16"/>
                <w:lang w:val="en-US"/>
              </w:rPr>
            </w:pPr>
          </w:p>
          <w:p w14:paraId="3C774887" w14:textId="47263743" w:rsidR="00B747C0" w:rsidRDefault="00B747C0" w:rsidP="00C418EC">
            <w:pPr>
              <w:jc w:val="both"/>
              <w:rPr>
                <w:rFonts w:ascii="Calibri" w:hAnsi="Calibri" w:cs="Calibri"/>
                <w:color w:val="000000"/>
                <w:sz w:val="16"/>
                <w:szCs w:val="16"/>
                <w:lang w:val="en-US"/>
              </w:rPr>
            </w:pPr>
          </w:p>
          <w:p w14:paraId="2022E57A" w14:textId="5C714316" w:rsidR="00B747C0" w:rsidRDefault="00B747C0" w:rsidP="00C418EC">
            <w:pPr>
              <w:jc w:val="both"/>
              <w:rPr>
                <w:rFonts w:ascii="Calibri" w:hAnsi="Calibri" w:cs="Calibri"/>
                <w:color w:val="000000"/>
                <w:sz w:val="16"/>
                <w:szCs w:val="16"/>
                <w:lang w:val="en-US"/>
              </w:rPr>
            </w:pPr>
          </w:p>
          <w:p w14:paraId="00279A48" w14:textId="0A56763B" w:rsidR="00B747C0" w:rsidRDefault="00B747C0" w:rsidP="00C418EC">
            <w:pPr>
              <w:jc w:val="both"/>
              <w:rPr>
                <w:rFonts w:ascii="Calibri" w:hAnsi="Calibri" w:cs="Calibri"/>
                <w:color w:val="000000"/>
                <w:sz w:val="16"/>
                <w:szCs w:val="16"/>
                <w:lang w:val="en-US"/>
              </w:rPr>
            </w:pPr>
          </w:p>
          <w:p w14:paraId="259190EB" w14:textId="77777777" w:rsidR="00B747C0" w:rsidRDefault="00B747C0" w:rsidP="00C418EC">
            <w:pPr>
              <w:jc w:val="both"/>
              <w:rPr>
                <w:rFonts w:ascii="Calibri" w:hAnsi="Calibri" w:cs="Calibri"/>
                <w:color w:val="000000"/>
                <w:sz w:val="16"/>
                <w:szCs w:val="16"/>
                <w:lang w:val="en-US"/>
              </w:rPr>
            </w:pPr>
          </w:p>
          <w:p w14:paraId="0988D438" w14:textId="77777777" w:rsidR="00FD25F6" w:rsidRPr="001075CF" w:rsidRDefault="00FD25F6" w:rsidP="00C418EC">
            <w:pPr>
              <w:jc w:val="both"/>
              <w:rPr>
                <w:rFonts w:ascii="Calibri" w:hAnsi="Calibri" w:cs="Calibri"/>
                <w:color w:val="000000"/>
                <w:sz w:val="16"/>
                <w:szCs w:val="16"/>
                <w:lang w:val="en-US"/>
              </w:rPr>
            </w:pPr>
          </w:p>
          <w:p w14:paraId="6D97A19B" w14:textId="620615F2" w:rsidR="00C418EC" w:rsidRPr="008F45B6" w:rsidRDefault="00C418EC" w:rsidP="00C418EC">
            <w:pPr>
              <w:shd w:val="clear" w:color="auto" w:fill="FFCCCC"/>
              <w:tabs>
                <w:tab w:val="left" w:pos="0"/>
                <w:tab w:val="left" w:pos="284"/>
              </w:tabs>
              <w:spacing w:line="259" w:lineRule="auto"/>
              <w:jc w:val="both"/>
              <w:rPr>
                <w:rFonts w:ascii="Calibri" w:hAnsi="Calibri" w:cs="Calibri"/>
                <w:b/>
                <w:bCs/>
              </w:rPr>
            </w:pPr>
            <w:r w:rsidRPr="00C418EC">
              <w:rPr>
                <w:rFonts w:ascii="Calibri" w:hAnsi="Calibri" w:cs="Calibri"/>
                <w:b/>
                <w:bCs/>
              </w:rPr>
              <w:t xml:space="preserve">ABOUT OUR SCHOOL </w:t>
            </w:r>
          </w:p>
        </w:tc>
      </w:tr>
      <w:tr w:rsidR="00C418EC" w:rsidRPr="008A1F53" w14:paraId="39EA72AF" w14:textId="77777777" w:rsidTr="00ED1662">
        <w:trPr>
          <w:cantSplit/>
          <w:trHeight w:val="671"/>
        </w:trPr>
        <w:tc>
          <w:tcPr>
            <w:tcW w:w="11057" w:type="dxa"/>
            <w:tcBorders>
              <w:top w:val="nil"/>
              <w:left w:val="nil"/>
              <w:bottom w:val="nil"/>
              <w:right w:val="nil"/>
            </w:tcBorders>
            <w:tcMar>
              <w:top w:w="57" w:type="dxa"/>
              <w:bottom w:w="57" w:type="dxa"/>
            </w:tcMar>
            <w:vAlign w:val="center"/>
          </w:tcPr>
          <w:p w14:paraId="5A0EB896" w14:textId="77777777" w:rsidR="00C418EC" w:rsidRDefault="00C418EC" w:rsidP="00C418EC">
            <w:pPr>
              <w:tabs>
                <w:tab w:val="left" w:pos="0"/>
              </w:tabs>
              <w:spacing w:line="259" w:lineRule="auto"/>
              <w:jc w:val="both"/>
              <w:rPr>
                <w:rFonts w:ascii="Calibri" w:hAnsi="Calibri" w:cs="Calibri"/>
              </w:rPr>
            </w:pPr>
            <w:r>
              <w:rPr>
                <w:noProof/>
              </w:rPr>
              <w:lastRenderedPageBreak/>
              <w:drawing>
                <wp:anchor distT="0" distB="0" distL="114300" distR="114300" simplePos="0" relativeHeight="251685888" behindDoc="0" locked="0" layoutInCell="1" allowOverlap="1" wp14:anchorId="3207F75C" wp14:editId="2FD20949">
                  <wp:simplePos x="0" y="0"/>
                  <wp:positionH relativeFrom="margin">
                    <wp:posOffset>-45720</wp:posOffset>
                  </wp:positionH>
                  <wp:positionV relativeFrom="paragraph">
                    <wp:posOffset>-13970</wp:posOffset>
                  </wp:positionV>
                  <wp:extent cx="3314700" cy="1467485"/>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41248"/>
                          <a:stretch>
                            <a:fillRect/>
                          </a:stretch>
                        </pic:blipFill>
                        <pic:spPr bwMode="auto">
                          <a:xfrm>
                            <a:off x="0" y="0"/>
                            <a:ext cx="3314700" cy="146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BC6">
              <w:rPr>
                <w:rFonts w:ascii="Calibri" w:hAnsi="Calibri" w:cs="Calibri"/>
              </w:rPr>
              <w:t>The Barlow is a highly successful, mixed, 11-16 Catholic comprehensive</w:t>
            </w:r>
            <w:r>
              <w:rPr>
                <w:rFonts w:ascii="Calibri" w:hAnsi="Calibri" w:cs="Calibri"/>
              </w:rPr>
              <w:t xml:space="preserve"> school</w:t>
            </w:r>
            <w:r w:rsidRPr="00EE1BC6">
              <w:rPr>
                <w:rFonts w:ascii="Calibri" w:hAnsi="Calibri" w:cs="Calibri"/>
              </w:rPr>
              <w:t xml:space="preserve">.  </w:t>
            </w:r>
            <w:r w:rsidRPr="00EE1BC6">
              <w:rPr>
                <w:rFonts w:ascii="Calibri" w:eastAsia="Arial" w:hAnsi="Calibri" w:cs="Calibri"/>
                <w:b/>
              </w:rPr>
              <w:t>In July 2024, Ofsted judged our school to be ‘Good’ in all categories.</w:t>
            </w:r>
            <w:r w:rsidRPr="00EE1BC6">
              <w:rPr>
                <w:rFonts w:ascii="Calibri" w:hAnsi="Calibri" w:cs="Calibri"/>
              </w:rPr>
              <w:t xml:space="preserve"> </w:t>
            </w:r>
            <w:r w:rsidRPr="00E760B2">
              <w:rPr>
                <w:rFonts w:ascii="Calibri" w:hAnsi="Calibri" w:cs="Calibri"/>
                <w:b/>
                <w:bCs/>
              </w:rPr>
              <w:t>In May 2025</w:t>
            </w:r>
            <w:r>
              <w:rPr>
                <w:rFonts w:ascii="Calibri" w:hAnsi="Calibri" w:cs="Calibri"/>
              </w:rPr>
              <w:t xml:space="preserve">, our school was judged </w:t>
            </w:r>
            <w:r w:rsidRPr="004239DD">
              <w:rPr>
                <w:rFonts w:ascii="Calibri" w:hAnsi="Calibri" w:cs="Calibri"/>
                <w:b/>
                <w:bCs/>
              </w:rPr>
              <w:t>‘</w:t>
            </w:r>
            <w:r>
              <w:rPr>
                <w:rFonts w:ascii="Calibri" w:hAnsi="Calibri" w:cs="Calibri"/>
                <w:b/>
                <w:bCs/>
              </w:rPr>
              <w:t>O</w:t>
            </w:r>
            <w:r w:rsidRPr="004239DD">
              <w:rPr>
                <w:rFonts w:ascii="Calibri" w:hAnsi="Calibri" w:cs="Calibri"/>
                <w:b/>
                <w:bCs/>
              </w:rPr>
              <w:t>utstanding’ in all categories in the Catholic Schools Inspection</w:t>
            </w:r>
            <w:r>
              <w:rPr>
                <w:rFonts w:ascii="Calibri" w:hAnsi="Calibri" w:cs="Calibri"/>
              </w:rPr>
              <w:t xml:space="preserve">.  Our </w:t>
            </w:r>
            <w:r w:rsidRPr="00EE1BC6">
              <w:rPr>
                <w:rFonts w:ascii="Calibri" w:hAnsi="Calibri" w:cs="Calibri"/>
              </w:rPr>
              <w:t xml:space="preserve">examination results are </w:t>
            </w:r>
            <w:proofErr w:type="gramStart"/>
            <w:r w:rsidRPr="00EE1BC6">
              <w:rPr>
                <w:rFonts w:ascii="Calibri" w:hAnsi="Calibri" w:cs="Calibri"/>
              </w:rPr>
              <w:t>strong;</w:t>
            </w:r>
            <w:proofErr w:type="gramEnd"/>
            <w:r w:rsidRPr="00EE1BC6">
              <w:rPr>
                <w:rFonts w:ascii="Calibri" w:hAnsi="Calibri" w:cs="Calibri"/>
              </w:rPr>
              <w:t xml:space="preserve"> above national average in most subject areas. We are a diverse and inclusive community, with high standards of pupil behaviour and a calm and purposeful learning environment.  The school </w:t>
            </w:r>
            <w:proofErr w:type="gramStart"/>
            <w:r w:rsidRPr="00EE1BC6">
              <w:rPr>
                <w:rFonts w:ascii="Calibri" w:hAnsi="Calibri" w:cs="Calibri"/>
              </w:rPr>
              <w:t>is located in</w:t>
            </w:r>
            <w:proofErr w:type="gramEnd"/>
            <w:r w:rsidRPr="00EE1BC6">
              <w:rPr>
                <w:rFonts w:ascii="Calibri" w:hAnsi="Calibri" w:cs="Calibri"/>
              </w:rPr>
              <w:t xml:space="preserve"> Didsbury, a popular area of south Manchester, with excellent transport links. </w:t>
            </w:r>
          </w:p>
          <w:p w14:paraId="01CC3A1F" w14:textId="77777777" w:rsidR="00C418EC" w:rsidRPr="00DE6931" w:rsidRDefault="00C418EC" w:rsidP="00C418EC">
            <w:pPr>
              <w:tabs>
                <w:tab w:val="left" w:pos="0"/>
              </w:tabs>
              <w:spacing w:line="243" w:lineRule="auto"/>
              <w:rPr>
                <w:rFonts w:ascii="Calibri" w:hAnsi="Calibri" w:cs="Calibri"/>
              </w:rPr>
            </w:pPr>
          </w:p>
          <w:p w14:paraId="12DE72C2" w14:textId="17BF3236" w:rsidR="00C418EC" w:rsidRDefault="00C418EC" w:rsidP="00C418EC">
            <w:pPr>
              <w:tabs>
                <w:tab w:val="left" w:pos="0"/>
              </w:tabs>
              <w:spacing w:after="4" w:line="250" w:lineRule="auto"/>
              <w:jc w:val="both"/>
              <w:rPr>
                <w:rFonts w:ascii="Calibri" w:eastAsia="Arial" w:hAnsi="Calibri" w:cs="Calibri"/>
                <w:i/>
              </w:rPr>
            </w:pPr>
            <w:r w:rsidRPr="00DE6931">
              <w:rPr>
                <w:rFonts w:ascii="Calibri" w:eastAsia="Arial" w:hAnsi="Calibri" w:cs="Calibri"/>
                <w:i/>
              </w:rPr>
              <w:t>Our school is committed to safeguarding and protecting the wellbeing of children</w:t>
            </w:r>
            <w:r>
              <w:rPr>
                <w:rFonts w:ascii="Calibri" w:eastAsia="Arial" w:hAnsi="Calibri" w:cs="Calibri"/>
                <w:i/>
              </w:rPr>
              <w:t xml:space="preserve"> </w:t>
            </w:r>
            <w:r w:rsidRPr="00DE6931">
              <w:rPr>
                <w:rFonts w:ascii="Calibri" w:eastAsia="Arial" w:hAnsi="Calibri" w:cs="Calibri"/>
                <w:i/>
              </w:rPr>
              <w:t xml:space="preserve">and young </w:t>
            </w:r>
            <w:proofErr w:type="gramStart"/>
            <w:r w:rsidRPr="00DE6931">
              <w:rPr>
                <w:rFonts w:ascii="Calibri" w:eastAsia="Arial" w:hAnsi="Calibri" w:cs="Calibri"/>
                <w:i/>
              </w:rPr>
              <w:t>people</w:t>
            </w:r>
            <w:r>
              <w:rPr>
                <w:rFonts w:ascii="Calibri" w:eastAsia="Arial" w:hAnsi="Calibri" w:cs="Calibri"/>
                <w:i/>
              </w:rPr>
              <w:t>,</w:t>
            </w:r>
            <w:r w:rsidRPr="00DE6931">
              <w:rPr>
                <w:rFonts w:ascii="Calibri" w:eastAsia="Arial" w:hAnsi="Calibri" w:cs="Calibri"/>
                <w:i/>
              </w:rPr>
              <w:t xml:space="preserve"> and</w:t>
            </w:r>
            <w:proofErr w:type="gramEnd"/>
            <w:r w:rsidRPr="00DE6931">
              <w:rPr>
                <w:rFonts w:ascii="Calibri" w:eastAsia="Arial" w:hAnsi="Calibri" w:cs="Calibri"/>
                <w:i/>
              </w:rPr>
              <w:t xml:space="preserve"> expects all staff to share their commitment.  An enhanced DBS </w:t>
            </w:r>
            <w:r>
              <w:rPr>
                <w:rFonts w:ascii="Calibri" w:eastAsia="Arial" w:hAnsi="Calibri" w:cs="Calibri"/>
                <w:i/>
              </w:rPr>
              <w:t xml:space="preserve">and social media screening </w:t>
            </w:r>
            <w:r w:rsidRPr="00DE6931">
              <w:rPr>
                <w:rFonts w:ascii="Calibri" w:eastAsia="Arial" w:hAnsi="Calibri" w:cs="Calibri"/>
                <w:i/>
              </w:rPr>
              <w:t>are required for all successful applicants.</w:t>
            </w:r>
          </w:p>
          <w:p w14:paraId="7AE5387E" w14:textId="5A6C02A9" w:rsidR="00C418EC" w:rsidRDefault="00C418EC" w:rsidP="00C418EC">
            <w:pPr>
              <w:tabs>
                <w:tab w:val="left" w:pos="0"/>
              </w:tabs>
              <w:spacing w:after="4" w:line="250" w:lineRule="auto"/>
              <w:jc w:val="both"/>
              <w:rPr>
                <w:rFonts w:ascii="Calibri" w:eastAsia="Arial" w:hAnsi="Calibri" w:cs="Calibri"/>
                <w:i/>
              </w:rPr>
            </w:pPr>
          </w:p>
          <w:p w14:paraId="46B53D92" w14:textId="2E08BC2B" w:rsidR="00C418EC" w:rsidRDefault="00C418EC" w:rsidP="00C418EC">
            <w:pPr>
              <w:tabs>
                <w:tab w:val="left" w:pos="0"/>
              </w:tabs>
              <w:spacing w:after="4" w:line="250" w:lineRule="auto"/>
              <w:jc w:val="both"/>
              <w:rPr>
                <w:rFonts w:ascii="Calibri" w:hAnsi="Calibri" w:cs="Calibri"/>
                <w:i/>
                <w:iCs/>
              </w:rPr>
            </w:pPr>
            <w:r w:rsidRPr="00A404C6">
              <w:rPr>
                <w:rFonts w:ascii="Calibri" w:hAnsi="Calibri" w:cs="Calibri"/>
                <w:i/>
                <w:iCs/>
              </w:rPr>
              <w:t>Our school is passionate about diversity and treat everyone equally, without compromise. We are committed to providing equality and fairness throughout our recruitment and employment practices and not discriminating on any grounds.</w:t>
            </w:r>
          </w:p>
          <w:p w14:paraId="2EFCF908" w14:textId="77777777" w:rsidR="00C418EC" w:rsidRDefault="00C418EC" w:rsidP="00C418EC">
            <w:pPr>
              <w:rPr>
                <w:rFonts w:ascii="Calibri" w:hAnsi="Calibri" w:cs="Calibri"/>
              </w:rPr>
            </w:pPr>
          </w:p>
        </w:tc>
      </w:tr>
    </w:tbl>
    <w:p w14:paraId="4DBED8A7" w14:textId="42F132E2" w:rsidR="00C418EC" w:rsidRDefault="00C418EC" w:rsidP="00C418EC">
      <w:pPr>
        <w:tabs>
          <w:tab w:val="left" w:pos="0"/>
        </w:tabs>
        <w:spacing w:line="259" w:lineRule="auto"/>
        <w:jc w:val="both"/>
        <w:rPr>
          <w:rFonts w:ascii="Calibri" w:hAnsi="Calibri" w:cs="Calibri"/>
        </w:rPr>
      </w:pPr>
    </w:p>
    <w:p w14:paraId="428C8588" w14:textId="7E553301" w:rsidR="00C418EC" w:rsidRDefault="00C418EC" w:rsidP="00C418EC">
      <w:pPr>
        <w:tabs>
          <w:tab w:val="left" w:pos="284"/>
        </w:tabs>
        <w:spacing w:line="259" w:lineRule="auto"/>
        <w:jc w:val="both"/>
        <w:rPr>
          <w:rFonts w:ascii="Calibri" w:hAnsi="Calibri" w:cs="Calibri"/>
        </w:rPr>
      </w:pPr>
    </w:p>
    <w:p w14:paraId="4EDC959D" w14:textId="797ED4E3" w:rsidR="00C418EC" w:rsidRDefault="00C418EC" w:rsidP="00C418EC">
      <w:pPr>
        <w:tabs>
          <w:tab w:val="left" w:pos="284"/>
        </w:tabs>
        <w:spacing w:line="259" w:lineRule="auto"/>
        <w:jc w:val="both"/>
        <w:rPr>
          <w:rFonts w:ascii="Calibri" w:hAnsi="Calibri" w:cs="Calibri"/>
          <w:b/>
          <w:bCs/>
        </w:rPr>
      </w:pPr>
      <w:r>
        <w:rPr>
          <w:rFonts w:ascii="Calibri" w:hAnsi="Calibri" w:cs="Arial"/>
          <w:b/>
          <w:i/>
          <w:noProof/>
        </w:rPr>
        <mc:AlternateContent>
          <mc:Choice Requires="wps">
            <w:drawing>
              <wp:anchor distT="0" distB="0" distL="114300" distR="114300" simplePos="0" relativeHeight="251659264" behindDoc="0" locked="0" layoutInCell="1" allowOverlap="1" wp14:anchorId="082E27A3" wp14:editId="77A9CF71">
                <wp:simplePos x="0" y="0"/>
                <wp:positionH relativeFrom="column">
                  <wp:posOffset>-288290</wp:posOffset>
                </wp:positionH>
                <wp:positionV relativeFrom="paragraph">
                  <wp:posOffset>8974455</wp:posOffset>
                </wp:positionV>
                <wp:extent cx="7115175" cy="438150"/>
                <wp:effectExtent l="0" t="0" r="9525" b="0"/>
                <wp:wrapNone/>
                <wp:docPr id="14" name="Rectangle 14"/>
                <wp:cNvGraphicFramePr/>
                <a:graphic xmlns:a="http://schemas.openxmlformats.org/drawingml/2006/main">
                  <a:graphicData uri="http://schemas.microsoft.com/office/word/2010/wordprocessingShape">
                    <wps:wsp>
                      <wps:cNvSpPr/>
                      <wps:spPr>
                        <a:xfrm>
                          <a:off x="0" y="0"/>
                          <a:ext cx="7115175" cy="438150"/>
                        </a:xfrm>
                        <a:prstGeom prst="rect">
                          <a:avLst/>
                        </a:prstGeom>
                        <a:solidFill>
                          <a:srgbClr val="D7E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D62B7" id="Rectangle 14" o:spid="_x0000_s1026" style="position:absolute;margin-left:-22.7pt;margin-top:706.65pt;width:560.2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" fillcolor="#d7e4a0" stroked="f" strokeweight="1pt"/>
            </w:pict>
          </mc:Fallback>
        </mc:AlternateContent>
      </w:r>
    </w:p>
    <w:p w14:paraId="0EF3F6C3" w14:textId="74A6808B" w:rsidR="004A25BC" w:rsidRPr="00DE6931" w:rsidRDefault="004A25BC" w:rsidP="00C418EC">
      <w:pPr>
        <w:tabs>
          <w:tab w:val="left" w:pos="0"/>
        </w:tabs>
        <w:spacing w:line="243" w:lineRule="auto"/>
        <w:rPr>
          <w:rFonts w:ascii="Calibri" w:hAnsi="Calibri" w:cs="Calibri"/>
        </w:rPr>
      </w:pPr>
    </w:p>
    <w:p w14:paraId="14CE1664" w14:textId="4B294BC9" w:rsidR="004A25BC" w:rsidRDefault="004A25BC" w:rsidP="00C418EC">
      <w:pPr>
        <w:tabs>
          <w:tab w:val="left" w:pos="0"/>
        </w:tabs>
        <w:spacing w:after="4" w:line="250" w:lineRule="auto"/>
        <w:jc w:val="both"/>
        <w:rPr>
          <w:rFonts w:ascii="Calibri" w:eastAsia="Arial" w:hAnsi="Calibri" w:cs="Calibri"/>
          <w:i/>
        </w:rPr>
      </w:pPr>
    </w:p>
    <w:p w14:paraId="798C6921" w14:textId="1B1B7AB4" w:rsidR="004A25BC" w:rsidRDefault="004A25BC" w:rsidP="004A25BC">
      <w:pPr>
        <w:ind w:left="-426" w:firstLine="426"/>
        <w:jc w:val="both"/>
        <w:rPr>
          <w:rFonts w:ascii="Calibri" w:hAnsi="Calibri" w:cs="Calibri"/>
          <w:i/>
          <w:iCs/>
        </w:rPr>
      </w:pPr>
    </w:p>
    <w:p w14:paraId="3250EBCA" w14:textId="77777777" w:rsidR="00C418EC" w:rsidRDefault="00C418EC" w:rsidP="004A25BC">
      <w:pPr>
        <w:ind w:left="-426" w:firstLine="426"/>
        <w:jc w:val="both"/>
        <w:rPr>
          <w:rFonts w:ascii="Calibri" w:hAnsi="Calibri" w:cs="Arial"/>
          <w:b/>
          <w:i/>
        </w:rPr>
      </w:pPr>
    </w:p>
    <w:p w14:paraId="48CD1920" w14:textId="61C3B0F8" w:rsidR="008F45B6" w:rsidRPr="00C16C26" w:rsidRDefault="008F45B6" w:rsidP="004A25BC">
      <w:pPr>
        <w:ind w:left="-426" w:firstLine="426"/>
        <w:jc w:val="both"/>
        <w:rPr>
          <w:rFonts w:ascii="Calibri" w:hAnsi="Calibri" w:cs="Arial"/>
          <w:b/>
          <w:i/>
        </w:rPr>
      </w:pPr>
    </w:p>
    <w:p w14:paraId="4FFD16CD" w14:textId="77777777" w:rsidR="00B747C0" w:rsidRDefault="00B747C0"/>
    <w:p w14:paraId="053AAFDB" w14:textId="77777777" w:rsidR="00B747C0" w:rsidRDefault="00B747C0"/>
    <w:p w14:paraId="3D341094" w14:textId="77777777" w:rsidR="00B747C0" w:rsidRDefault="00B747C0"/>
    <w:p w14:paraId="16113892" w14:textId="77777777" w:rsidR="00B747C0" w:rsidRDefault="00B747C0"/>
    <w:p w14:paraId="6DF4EE0C" w14:textId="77777777" w:rsidR="00B747C0" w:rsidRDefault="00B747C0"/>
    <w:p w14:paraId="5D7BD84C" w14:textId="77777777" w:rsidR="00B747C0" w:rsidRDefault="00B747C0"/>
    <w:p w14:paraId="0CD93E79" w14:textId="77777777" w:rsidR="00B747C0" w:rsidRDefault="00B747C0"/>
    <w:p w14:paraId="450FB9F1" w14:textId="77777777" w:rsidR="00B747C0" w:rsidRDefault="00B747C0"/>
    <w:p w14:paraId="1F2EAAF7" w14:textId="77777777" w:rsidR="00B747C0" w:rsidRDefault="00B747C0"/>
    <w:p w14:paraId="23A46A38" w14:textId="77777777" w:rsidR="00B747C0" w:rsidRDefault="00B747C0"/>
    <w:p w14:paraId="0B0E3722" w14:textId="77777777" w:rsidR="00B747C0" w:rsidRDefault="00B747C0"/>
    <w:p w14:paraId="49FF8AE5" w14:textId="77777777" w:rsidR="00B747C0" w:rsidRDefault="00B747C0"/>
    <w:p w14:paraId="34ECB402" w14:textId="77777777" w:rsidR="00B747C0" w:rsidRDefault="00B747C0"/>
    <w:p w14:paraId="7D842BC2" w14:textId="77777777" w:rsidR="00B747C0" w:rsidRDefault="00B747C0"/>
    <w:p w14:paraId="6CBA3C4D" w14:textId="77777777" w:rsidR="00B747C0" w:rsidRDefault="00B747C0"/>
    <w:p w14:paraId="36A2FDD2" w14:textId="77777777" w:rsidR="00B747C0" w:rsidRDefault="00B747C0"/>
    <w:p w14:paraId="085BFDBB" w14:textId="77777777" w:rsidR="00B747C0" w:rsidRDefault="00B747C0"/>
    <w:p w14:paraId="3FFED7B9" w14:textId="77777777" w:rsidR="00B747C0" w:rsidRDefault="00B747C0"/>
    <w:p w14:paraId="4C97E6B6" w14:textId="77777777" w:rsidR="00B747C0" w:rsidRDefault="00B747C0"/>
    <w:p w14:paraId="4F0046B8" w14:textId="23B9DA52" w:rsidR="00B747C0" w:rsidRDefault="00B747C0"/>
    <w:p w14:paraId="6ECBB158" w14:textId="3720EAE9" w:rsidR="00B747C0" w:rsidRDefault="00B747C0"/>
    <w:p w14:paraId="45ED0BBF" w14:textId="00EC3CAF" w:rsidR="00B747C0" w:rsidRDefault="00B747C0">
      <w:r>
        <w:rPr>
          <w:rFonts w:ascii="Calibri" w:hAnsi="Calibri" w:cs="Arial"/>
          <w:b/>
          <w:i/>
          <w:noProof/>
        </w:rPr>
        <mc:AlternateContent>
          <mc:Choice Requires="wps">
            <w:drawing>
              <wp:anchor distT="0" distB="0" distL="114300" distR="114300" simplePos="0" relativeHeight="251658239" behindDoc="0" locked="0" layoutInCell="1" allowOverlap="1" wp14:anchorId="3D3C5D42" wp14:editId="618F01C4">
                <wp:simplePos x="0" y="0"/>
                <wp:positionH relativeFrom="page">
                  <wp:posOffset>160655</wp:posOffset>
                </wp:positionH>
                <wp:positionV relativeFrom="paragraph">
                  <wp:posOffset>1231900</wp:posOffset>
                </wp:positionV>
                <wp:extent cx="7115175" cy="438150"/>
                <wp:effectExtent l="0" t="0" r="9525" b="0"/>
                <wp:wrapNone/>
                <wp:docPr id="56" name="Rectangle 56"/>
                <wp:cNvGraphicFramePr/>
                <a:graphic xmlns:a="http://schemas.openxmlformats.org/drawingml/2006/main">
                  <a:graphicData uri="http://schemas.microsoft.com/office/word/2010/wordprocessingShape">
                    <wps:wsp>
                      <wps:cNvSpPr/>
                      <wps:spPr>
                        <a:xfrm>
                          <a:off x="0" y="0"/>
                          <a:ext cx="7115175" cy="438150"/>
                        </a:xfrm>
                        <a:prstGeom prst="rect">
                          <a:avLst/>
                        </a:prstGeom>
                        <a:solidFill>
                          <a:srgbClr val="D7E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6A610" id="Rectangle 56" o:spid="_x0000_s1026" style="position:absolute;margin-left:12.65pt;margin-top:97pt;width:560.25pt;height:34.5pt;z-index:251658239;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" fillcolor="#d7e4a0" stroked="f" strokeweight="1pt">
                <w10:wrap anchorx="page"/>
              </v:rect>
            </w:pict>
          </mc:Fallback>
        </mc:AlternateContent>
      </w:r>
      <w:r>
        <w:rPr>
          <w:noProof/>
        </w:rPr>
        <w:drawing>
          <wp:anchor distT="0" distB="0" distL="114300" distR="114300" simplePos="0" relativeHeight="251678720" behindDoc="0" locked="0" layoutInCell="1" allowOverlap="1" wp14:anchorId="4C90ACCB" wp14:editId="27AE375F">
            <wp:simplePos x="0" y="0"/>
            <wp:positionH relativeFrom="column">
              <wp:posOffset>4943475</wp:posOffset>
            </wp:positionH>
            <wp:positionV relativeFrom="paragraph">
              <wp:posOffset>231775</wp:posOffset>
            </wp:positionV>
            <wp:extent cx="733425" cy="73342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14:anchorId="420A6D73" wp14:editId="7452CDCD">
            <wp:simplePos x="0" y="0"/>
            <wp:positionH relativeFrom="column">
              <wp:posOffset>722630</wp:posOffset>
            </wp:positionH>
            <wp:positionV relativeFrom="paragraph">
              <wp:posOffset>105410</wp:posOffset>
            </wp:positionV>
            <wp:extent cx="1137285" cy="914400"/>
            <wp:effectExtent l="0" t="0" r="571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l="7979" r="12633"/>
                    <a:stretch>
                      <a:fillRect/>
                    </a:stretch>
                  </pic:blipFill>
                  <pic:spPr bwMode="auto">
                    <a:xfrm>
                      <a:off x="0" y="0"/>
                      <a:ext cx="113728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2515B36A" wp14:editId="3DF4D316">
                <wp:simplePos x="0" y="0"/>
                <wp:positionH relativeFrom="margin">
                  <wp:posOffset>1482090</wp:posOffset>
                </wp:positionH>
                <wp:positionV relativeFrom="paragraph">
                  <wp:posOffset>144780</wp:posOffset>
                </wp:positionV>
                <wp:extent cx="3762375" cy="819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2375" cy="819150"/>
                        </a:xfrm>
                        <a:prstGeom prst="rect">
                          <a:avLst/>
                        </a:prstGeom>
                        <a:noFill/>
                        <a:ln w="6350">
                          <a:noFill/>
                        </a:ln>
                      </wps:spPr>
                      <wps:txbx>
                        <w:txbxContent>
                          <w:p w14:paraId="41DCF966" w14:textId="77777777" w:rsidR="00ED1662" w:rsidRPr="00EE1BC6" w:rsidRDefault="00ED1662" w:rsidP="00ED1662">
                            <w:pPr>
                              <w:jc w:val="center"/>
                              <w:rPr>
                                <w:rFonts w:ascii="Calibri" w:hAnsi="Calibri" w:cs="Calibri"/>
                                <w:b/>
                                <w:color w:val="971B37"/>
                              </w:rPr>
                            </w:pPr>
                            <w:r w:rsidRPr="00EE1BC6">
                              <w:rPr>
                                <w:rFonts w:ascii="Calibri" w:hAnsi="Calibri" w:cs="Calibri"/>
                                <w:b/>
                                <w:color w:val="971B37"/>
                              </w:rPr>
                              <w:t>The Barlow RC High School</w:t>
                            </w:r>
                          </w:p>
                          <w:p w14:paraId="5558A561" w14:textId="77777777" w:rsidR="00ED1662" w:rsidRPr="00EE1BC6" w:rsidRDefault="00ED1662" w:rsidP="00ED1662">
                            <w:pPr>
                              <w:jc w:val="center"/>
                              <w:rPr>
                                <w:rFonts w:ascii="Calibri" w:hAnsi="Calibri" w:cs="Calibri"/>
                                <w:color w:val="971B37"/>
                              </w:rPr>
                            </w:pPr>
                            <w:r w:rsidRPr="00EE1BC6">
                              <w:rPr>
                                <w:rFonts w:ascii="Calibri" w:hAnsi="Calibri" w:cs="Calibri"/>
                                <w:color w:val="971B37"/>
                              </w:rPr>
                              <w:t>Parrs Wood Road, Didsbury, Manchester, M20 6BX</w:t>
                            </w:r>
                          </w:p>
                          <w:p w14:paraId="44CD6696" w14:textId="77777777" w:rsidR="00ED1662" w:rsidRPr="00EE1BC6" w:rsidRDefault="00ED1662" w:rsidP="00ED1662">
                            <w:pPr>
                              <w:jc w:val="center"/>
                              <w:rPr>
                                <w:rFonts w:ascii="Calibri" w:hAnsi="Calibri" w:cs="Calibri"/>
                                <w:color w:val="971B37"/>
                              </w:rPr>
                            </w:pPr>
                            <w:hyperlink r:id="rId11" w:history="1">
                              <w:r w:rsidRPr="00EE1BC6">
                                <w:rPr>
                                  <w:rStyle w:val="Hyperlink"/>
                                  <w:rFonts w:ascii="Calibri" w:hAnsi="Calibri" w:cs="Calibri"/>
                                  <w:b/>
                                </w:rPr>
                                <w:t>www.thebarlowrchigh.co.uk</w:t>
                              </w:r>
                            </w:hyperlink>
                          </w:p>
                          <w:p w14:paraId="16E554FF" w14:textId="77777777" w:rsidR="00ED1662" w:rsidRPr="00EE1BC6" w:rsidRDefault="00ED1662" w:rsidP="00ED1662">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5B36A" id="Text Box 22" o:spid="_x0000_s1027" type="#_x0000_t202" style="position:absolute;margin-left:116.7pt;margin-top:11.4pt;width:296.25pt;height:6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" filled="f" stroked="f" strokeweight=".5pt">
                <v:textbox>
                  <w:txbxContent>
                    <w:p w14:paraId="41DCF966" w14:textId="77777777" w:rsidR="00ED1662" w:rsidRPr="00EE1BC6" w:rsidRDefault="00ED1662" w:rsidP="00ED1662">
                      <w:pPr>
                        <w:jc w:val="center"/>
                        <w:rPr>
                          <w:rFonts w:ascii="Calibri" w:hAnsi="Calibri" w:cs="Calibri"/>
                          <w:b/>
                          <w:color w:val="971B37"/>
                        </w:rPr>
                      </w:pPr>
                      <w:r w:rsidRPr="00EE1BC6">
                        <w:rPr>
                          <w:rFonts w:ascii="Calibri" w:hAnsi="Calibri" w:cs="Calibri"/>
                          <w:b/>
                          <w:color w:val="971B37"/>
                        </w:rPr>
                        <w:t>The Barlow RC High School</w:t>
                      </w:r>
                    </w:p>
                    <w:p w14:paraId="5558A561" w14:textId="77777777" w:rsidR="00ED1662" w:rsidRPr="00EE1BC6" w:rsidRDefault="00ED1662" w:rsidP="00ED1662">
                      <w:pPr>
                        <w:jc w:val="center"/>
                        <w:rPr>
                          <w:rFonts w:ascii="Calibri" w:hAnsi="Calibri" w:cs="Calibri"/>
                          <w:color w:val="971B37"/>
                        </w:rPr>
                      </w:pPr>
                      <w:r w:rsidRPr="00EE1BC6">
                        <w:rPr>
                          <w:rFonts w:ascii="Calibri" w:hAnsi="Calibri" w:cs="Calibri"/>
                          <w:color w:val="971B37"/>
                        </w:rPr>
                        <w:t>Parrs Wood Road, Didsbury, Manchester, M20 6BX</w:t>
                      </w:r>
                    </w:p>
                    <w:p w14:paraId="44CD6696" w14:textId="77777777" w:rsidR="00ED1662" w:rsidRPr="00EE1BC6" w:rsidRDefault="00ED1662" w:rsidP="00ED1662">
                      <w:pPr>
                        <w:jc w:val="center"/>
                        <w:rPr>
                          <w:rFonts w:ascii="Calibri" w:hAnsi="Calibri" w:cs="Calibri"/>
                          <w:color w:val="971B37"/>
                        </w:rPr>
                      </w:pPr>
                      <w:hyperlink r:id="rId12" w:history="1">
                        <w:r w:rsidRPr="00EE1BC6">
                          <w:rPr>
                            <w:rStyle w:val="Hyperlink"/>
                            <w:rFonts w:ascii="Calibri" w:hAnsi="Calibri" w:cs="Calibri"/>
                            <w:b/>
                          </w:rPr>
                          <w:t>www.thebarlowrchigh.co.uk</w:t>
                        </w:r>
                      </w:hyperlink>
                    </w:p>
                    <w:p w14:paraId="16E554FF" w14:textId="77777777" w:rsidR="00ED1662" w:rsidRPr="00EE1BC6" w:rsidRDefault="00ED1662" w:rsidP="00ED1662">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v:textbox>
                <w10:wrap anchorx="margin"/>
              </v:shape>
            </w:pict>
          </mc:Fallback>
        </mc:AlternateContent>
      </w:r>
      <w:r>
        <w:rPr>
          <w:rFonts w:ascii="Calibri" w:hAnsi="Calibri" w:cs="Arial"/>
          <w:b/>
          <w:i/>
          <w:noProof/>
        </w:rPr>
        <w:drawing>
          <wp:anchor distT="0" distB="0" distL="114300" distR="114300" simplePos="0" relativeHeight="251666432" behindDoc="0" locked="0" layoutInCell="1" allowOverlap="1" wp14:anchorId="33297F5F" wp14:editId="6988BE2E">
            <wp:simplePos x="0" y="0"/>
            <wp:positionH relativeFrom="margin">
              <wp:posOffset>1749425</wp:posOffset>
            </wp:positionH>
            <wp:positionV relativeFrom="paragraph">
              <wp:posOffset>1290320</wp:posOffset>
            </wp:positionV>
            <wp:extent cx="3333750" cy="3435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3"/>
                    <a:srcRect l="1563" r="7568" b="5013"/>
                    <a:stretch/>
                  </pic:blipFill>
                  <pic:spPr bwMode="auto">
                    <a:xfrm>
                      <a:off x="0" y="0"/>
                      <a:ext cx="3333750" cy="343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78624D" w14:textId="16C99F38" w:rsidR="00B747C0" w:rsidRDefault="00B747C0"/>
    <w:p w14:paraId="2CCA1B0F" w14:textId="77777777" w:rsidR="00B747C0" w:rsidRDefault="00B747C0"/>
    <w:p w14:paraId="2EC94005" w14:textId="77777777" w:rsidR="00B747C0" w:rsidRDefault="00B747C0"/>
    <w:p w14:paraId="00AE9AA2" w14:textId="77777777" w:rsidR="00B747C0" w:rsidRDefault="00B747C0"/>
    <w:p w14:paraId="4D4A4EB8" w14:textId="37E4BE66" w:rsidR="00B747C0" w:rsidRDefault="00B747C0"/>
    <w:p w14:paraId="3EFA5A51" w14:textId="44CBC712" w:rsidR="007639A5" w:rsidRDefault="00ED1662">
      <w:r>
        <w:rPr>
          <w:noProof/>
        </w:rPr>
        <w:drawing>
          <wp:anchor distT="0" distB="0" distL="114300" distR="114300" simplePos="0" relativeHeight="251679744" behindDoc="0" locked="0" layoutInCell="1" allowOverlap="1" wp14:anchorId="6541C5EE" wp14:editId="76073875">
            <wp:simplePos x="0" y="0"/>
            <wp:positionH relativeFrom="column">
              <wp:posOffset>269240</wp:posOffset>
            </wp:positionH>
            <wp:positionV relativeFrom="paragraph">
              <wp:posOffset>10117455</wp:posOffset>
            </wp:positionV>
            <wp:extent cx="6840855" cy="42164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0855" cy="421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420A6D73" wp14:editId="55277D45">
            <wp:simplePos x="0" y="0"/>
            <wp:positionH relativeFrom="column">
              <wp:posOffset>1179830</wp:posOffset>
            </wp:positionH>
            <wp:positionV relativeFrom="paragraph">
              <wp:posOffset>9118600</wp:posOffset>
            </wp:positionV>
            <wp:extent cx="1137285" cy="914400"/>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l="7979" r="12633"/>
                    <a:stretch>
                      <a:fillRect/>
                    </a:stretch>
                  </pic:blipFill>
                  <pic:spPr bwMode="auto">
                    <a:xfrm>
                      <a:off x="0" y="0"/>
                      <a:ext cx="113728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6541C5EE" wp14:editId="229A41B4">
            <wp:simplePos x="0" y="0"/>
            <wp:positionH relativeFrom="column">
              <wp:posOffset>269240</wp:posOffset>
            </wp:positionH>
            <wp:positionV relativeFrom="paragraph">
              <wp:posOffset>10117455</wp:posOffset>
            </wp:positionV>
            <wp:extent cx="6840855" cy="4216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0855" cy="421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4C90ACCB" wp14:editId="4B21511B">
            <wp:simplePos x="0" y="0"/>
            <wp:positionH relativeFrom="column">
              <wp:posOffset>5438775</wp:posOffset>
            </wp:positionH>
            <wp:positionV relativeFrom="paragraph">
              <wp:posOffset>9273540</wp:posOffset>
            </wp:positionV>
            <wp:extent cx="733425" cy="73342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2515B36A" wp14:editId="1A877DEE">
                <wp:simplePos x="0" y="0"/>
                <wp:positionH relativeFrom="column">
                  <wp:posOffset>1943100</wp:posOffset>
                </wp:positionH>
                <wp:positionV relativeFrom="paragraph">
                  <wp:posOffset>9197340</wp:posOffset>
                </wp:positionV>
                <wp:extent cx="3762375" cy="7429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2375" cy="742950"/>
                        </a:xfrm>
                        <a:prstGeom prst="rect">
                          <a:avLst/>
                        </a:prstGeom>
                        <a:noFill/>
                        <a:ln w="6350">
                          <a:noFill/>
                        </a:ln>
                      </wps:spPr>
                      <wps:txbx>
                        <w:txbxContent>
                          <w:p w14:paraId="55898E02" w14:textId="77777777" w:rsidR="00ED1662" w:rsidRPr="00EE1BC6" w:rsidRDefault="00ED1662" w:rsidP="00ED1662">
                            <w:pPr>
                              <w:jc w:val="center"/>
                              <w:rPr>
                                <w:rFonts w:ascii="Calibri" w:hAnsi="Calibri" w:cs="Calibri"/>
                                <w:b/>
                                <w:color w:val="971B37"/>
                              </w:rPr>
                            </w:pPr>
                            <w:r w:rsidRPr="00EE1BC6">
                              <w:rPr>
                                <w:rFonts w:ascii="Calibri" w:hAnsi="Calibri" w:cs="Calibri"/>
                                <w:b/>
                                <w:color w:val="971B37"/>
                              </w:rPr>
                              <w:t>The Barlow RC High School</w:t>
                            </w:r>
                          </w:p>
                          <w:p w14:paraId="1919BA65" w14:textId="77777777" w:rsidR="00ED1662" w:rsidRPr="00EE1BC6" w:rsidRDefault="00ED1662" w:rsidP="00ED1662">
                            <w:pPr>
                              <w:jc w:val="center"/>
                              <w:rPr>
                                <w:rFonts w:ascii="Calibri" w:hAnsi="Calibri" w:cs="Calibri"/>
                                <w:color w:val="971B37"/>
                              </w:rPr>
                            </w:pPr>
                            <w:r w:rsidRPr="00EE1BC6">
                              <w:rPr>
                                <w:rFonts w:ascii="Calibri" w:hAnsi="Calibri" w:cs="Calibri"/>
                                <w:color w:val="971B37"/>
                              </w:rPr>
                              <w:t>Parrs Wood Road, Didsbury, Manchester, M20 6BX</w:t>
                            </w:r>
                          </w:p>
                          <w:p w14:paraId="0B107C1A" w14:textId="77777777" w:rsidR="00ED1662" w:rsidRPr="00EE1BC6" w:rsidRDefault="00ED1662" w:rsidP="00ED1662">
                            <w:pPr>
                              <w:jc w:val="center"/>
                              <w:rPr>
                                <w:rFonts w:ascii="Calibri" w:hAnsi="Calibri" w:cs="Calibri"/>
                                <w:color w:val="971B37"/>
                              </w:rPr>
                            </w:pPr>
                            <w:hyperlink r:id="rId15" w:history="1">
                              <w:r w:rsidRPr="00EE1BC6">
                                <w:rPr>
                                  <w:rStyle w:val="Hyperlink"/>
                                  <w:rFonts w:ascii="Calibri" w:hAnsi="Calibri" w:cs="Calibri"/>
                                  <w:b/>
                                </w:rPr>
                                <w:t>www.thebarlowrchigh.co.uk</w:t>
                              </w:r>
                            </w:hyperlink>
                          </w:p>
                          <w:p w14:paraId="1275A8E5" w14:textId="77777777" w:rsidR="00ED1662" w:rsidRPr="00EE1BC6" w:rsidRDefault="00ED1662" w:rsidP="00ED1662">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5B36A" id="Text Box 18" o:spid="_x0000_s1028" type="#_x0000_t202" style="position:absolute;margin-left:153pt;margin-top:724.2pt;width:296.25pt;height: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" filled="f" stroked="f" strokeweight=".5pt">
                <v:textbox>
                  <w:txbxContent>
                    <w:p w14:paraId="55898E02" w14:textId="77777777" w:rsidR="00ED1662" w:rsidRPr="00EE1BC6" w:rsidRDefault="00ED1662" w:rsidP="00ED1662">
                      <w:pPr>
                        <w:jc w:val="center"/>
                        <w:rPr>
                          <w:rFonts w:ascii="Calibri" w:hAnsi="Calibri" w:cs="Calibri"/>
                          <w:b/>
                          <w:color w:val="971B37"/>
                        </w:rPr>
                      </w:pPr>
                      <w:r w:rsidRPr="00EE1BC6">
                        <w:rPr>
                          <w:rFonts w:ascii="Calibri" w:hAnsi="Calibri" w:cs="Calibri"/>
                          <w:b/>
                          <w:color w:val="971B37"/>
                        </w:rPr>
                        <w:t>The Barlow RC High School</w:t>
                      </w:r>
                    </w:p>
                    <w:p w14:paraId="1919BA65" w14:textId="77777777" w:rsidR="00ED1662" w:rsidRPr="00EE1BC6" w:rsidRDefault="00ED1662" w:rsidP="00ED1662">
                      <w:pPr>
                        <w:jc w:val="center"/>
                        <w:rPr>
                          <w:rFonts w:ascii="Calibri" w:hAnsi="Calibri" w:cs="Calibri"/>
                          <w:color w:val="971B37"/>
                        </w:rPr>
                      </w:pPr>
                      <w:r w:rsidRPr="00EE1BC6">
                        <w:rPr>
                          <w:rFonts w:ascii="Calibri" w:hAnsi="Calibri" w:cs="Calibri"/>
                          <w:color w:val="971B37"/>
                        </w:rPr>
                        <w:t>Parrs Wood Road, Didsbury, Manchester, M20 6BX</w:t>
                      </w:r>
                    </w:p>
                    <w:p w14:paraId="0B107C1A" w14:textId="77777777" w:rsidR="00ED1662" w:rsidRPr="00EE1BC6" w:rsidRDefault="00ED1662" w:rsidP="00ED1662">
                      <w:pPr>
                        <w:jc w:val="center"/>
                        <w:rPr>
                          <w:rFonts w:ascii="Calibri" w:hAnsi="Calibri" w:cs="Calibri"/>
                          <w:color w:val="971B37"/>
                        </w:rPr>
                      </w:pPr>
                      <w:hyperlink r:id="rId16" w:history="1">
                        <w:r w:rsidRPr="00EE1BC6">
                          <w:rPr>
                            <w:rStyle w:val="Hyperlink"/>
                            <w:rFonts w:ascii="Calibri" w:hAnsi="Calibri" w:cs="Calibri"/>
                            <w:b/>
                          </w:rPr>
                          <w:t>www.thebarlowrchigh.co.uk</w:t>
                        </w:r>
                      </w:hyperlink>
                    </w:p>
                    <w:p w14:paraId="1275A8E5" w14:textId="77777777" w:rsidR="00ED1662" w:rsidRPr="00EE1BC6" w:rsidRDefault="00ED1662" w:rsidP="00ED1662">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v:textbox>
              </v:shape>
            </w:pict>
          </mc:Fallback>
        </mc:AlternateContent>
      </w:r>
      <w:r w:rsidR="004A25BC">
        <w:rPr>
          <w:noProof/>
        </w:rPr>
        <w:drawing>
          <wp:anchor distT="0" distB="0" distL="114300" distR="114300" simplePos="0" relativeHeight="251672576" behindDoc="0" locked="0" layoutInCell="1" allowOverlap="1" wp14:anchorId="420A6D73" wp14:editId="3115F87A">
            <wp:simplePos x="0" y="0"/>
            <wp:positionH relativeFrom="column">
              <wp:posOffset>1179830</wp:posOffset>
            </wp:positionH>
            <wp:positionV relativeFrom="paragraph">
              <wp:posOffset>9118600</wp:posOffset>
            </wp:positionV>
            <wp:extent cx="1137285" cy="914400"/>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l="7979" r="12633"/>
                    <a:stretch>
                      <a:fillRect/>
                    </a:stretch>
                  </pic:blipFill>
                  <pic:spPr bwMode="auto">
                    <a:xfrm>
                      <a:off x="0" y="0"/>
                      <a:ext cx="113728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25BC">
        <w:rPr>
          <w:noProof/>
        </w:rPr>
        <w:drawing>
          <wp:anchor distT="0" distB="0" distL="114300" distR="114300" simplePos="0" relativeHeight="251671552" behindDoc="0" locked="0" layoutInCell="1" allowOverlap="1" wp14:anchorId="6541C5EE" wp14:editId="143EF0C9">
            <wp:simplePos x="0" y="0"/>
            <wp:positionH relativeFrom="column">
              <wp:posOffset>269240</wp:posOffset>
            </wp:positionH>
            <wp:positionV relativeFrom="paragraph">
              <wp:posOffset>10117455</wp:posOffset>
            </wp:positionV>
            <wp:extent cx="6840855" cy="4216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0855" cy="421640"/>
                    </a:xfrm>
                    <a:prstGeom prst="rect">
                      <a:avLst/>
                    </a:prstGeom>
                    <a:noFill/>
                  </pic:spPr>
                </pic:pic>
              </a:graphicData>
            </a:graphic>
            <wp14:sizeRelH relativeFrom="page">
              <wp14:pctWidth>0</wp14:pctWidth>
            </wp14:sizeRelH>
            <wp14:sizeRelV relativeFrom="page">
              <wp14:pctHeight>0</wp14:pctHeight>
            </wp14:sizeRelV>
          </wp:anchor>
        </w:drawing>
      </w:r>
      <w:r w:rsidR="004A25BC">
        <w:rPr>
          <w:noProof/>
        </w:rPr>
        <w:drawing>
          <wp:anchor distT="0" distB="0" distL="114300" distR="114300" simplePos="0" relativeHeight="251670528" behindDoc="0" locked="0" layoutInCell="1" allowOverlap="1" wp14:anchorId="4C90ACCB" wp14:editId="42945140">
            <wp:simplePos x="0" y="0"/>
            <wp:positionH relativeFrom="column">
              <wp:posOffset>5438775</wp:posOffset>
            </wp:positionH>
            <wp:positionV relativeFrom="paragraph">
              <wp:posOffset>9273540</wp:posOffset>
            </wp:positionV>
            <wp:extent cx="733425" cy="73342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5BC">
        <w:rPr>
          <w:noProof/>
        </w:rPr>
        <mc:AlternateContent>
          <mc:Choice Requires="wps">
            <w:drawing>
              <wp:anchor distT="0" distB="0" distL="114300" distR="114300" simplePos="0" relativeHeight="251669504" behindDoc="0" locked="0" layoutInCell="1" allowOverlap="1" wp14:anchorId="2515B36A" wp14:editId="4E8CFA03">
                <wp:simplePos x="0" y="0"/>
                <wp:positionH relativeFrom="column">
                  <wp:posOffset>1943100</wp:posOffset>
                </wp:positionH>
                <wp:positionV relativeFrom="paragraph">
                  <wp:posOffset>9197340</wp:posOffset>
                </wp:positionV>
                <wp:extent cx="3762375" cy="7429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2375" cy="742950"/>
                        </a:xfrm>
                        <a:prstGeom prst="rect">
                          <a:avLst/>
                        </a:prstGeom>
                        <a:noFill/>
                        <a:ln w="6350">
                          <a:noFill/>
                        </a:ln>
                      </wps:spPr>
                      <wps:txbx>
                        <w:txbxContent>
                          <w:p w14:paraId="2CFF0F99" w14:textId="77777777" w:rsidR="004A25BC" w:rsidRPr="00EE1BC6" w:rsidRDefault="004A25BC" w:rsidP="004A25BC">
                            <w:pPr>
                              <w:jc w:val="center"/>
                              <w:rPr>
                                <w:rFonts w:ascii="Calibri" w:hAnsi="Calibri" w:cs="Calibri"/>
                                <w:b/>
                                <w:color w:val="971B37"/>
                              </w:rPr>
                            </w:pPr>
                            <w:r w:rsidRPr="00EE1BC6">
                              <w:rPr>
                                <w:rFonts w:ascii="Calibri" w:hAnsi="Calibri" w:cs="Calibri"/>
                                <w:b/>
                                <w:color w:val="971B37"/>
                              </w:rPr>
                              <w:t>The Barlow RC High School</w:t>
                            </w:r>
                          </w:p>
                          <w:p w14:paraId="50063912" w14:textId="77777777" w:rsidR="004A25BC" w:rsidRPr="00EE1BC6" w:rsidRDefault="004A25BC" w:rsidP="004A25BC">
                            <w:pPr>
                              <w:jc w:val="center"/>
                              <w:rPr>
                                <w:rFonts w:ascii="Calibri" w:hAnsi="Calibri" w:cs="Calibri"/>
                                <w:color w:val="971B37"/>
                              </w:rPr>
                            </w:pPr>
                            <w:r w:rsidRPr="00EE1BC6">
                              <w:rPr>
                                <w:rFonts w:ascii="Calibri" w:hAnsi="Calibri" w:cs="Calibri"/>
                                <w:color w:val="971B37"/>
                              </w:rPr>
                              <w:t>Parrs Wood Road, Didsbury, Manchester, M20 6BX</w:t>
                            </w:r>
                          </w:p>
                          <w:p w14:paraId="19C8553D" w14:textId="77777777" w:rsidR="004A25BC" w:rsidRPr="00EE1BC6" w:rsidRDefault="004A25BC" w:rsidP="004A25BC">
                            <w:pPr>
                              <w:jc w:val="center"/>
                              <w:rPr>
                                <w:rFonts w:ascii="Calibri" w:hAnsi="Calibri" w:cs="Calibri"/>
                                <w:color w:val="971B37"/>
                              </w:rPr>
                            </w:pPr>
                            <w:hyperlink r:id="rId17" w:history="1">
                              <w:r w:rsidRPr="00EE1BC6">
                                <w:rPr>
                                  <w:rStyle w:val="Hyperlink"/>
                                  <w:rFonts w:ascii="Calibri" w:hAnsi="Calibri" w:cs="Calibri"/>
                                  <w:b/>
                                </w:rPr>
                                <w:t>www.thebarlowrchigh.co.uk</w:t>
                              </w:r>
                            </w:hyperlink>
                          </w:p>
                          <w:p w14:paraId="357AB5A4" w14:textId="77777777" w:rsidR="004A25BC" w:rsidRPr="00EE1BC6" w:rsidRDefault="004A25BC" w:rsidP="004A25BC">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5B36A" id="Text Box 11" o:spid="_x0000_s1029" type="#_x0000_t202" style="position:absolute;margin-left:153pt;margin-top:724.2pt;width:296.25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" filled="f" stroked="f" strokeweight=".5pt">
                <v:textbox>
                  <w:txbxContent>
                    <w:p w14:paraId="2CFF0F99" w14:textId="77777777" w:rsidR="004A25BC" w:rsidRPr="00EE1BC6" w:rsidRDefault="004A25BC" w:rsidP="004A25BC">
                      <w:pPr>
                        <w:jc w:val="center"/>
                        <w:rPr>
                          <w:rFonts w:ascii="Calibri" w:hAnsi="Calibri" w:cs="Calibri"/>
                          <w:b/>
                          <w:color w:val="971B37"/>
                        </w:rPr>
                      </w:pPr>
                      <w:r w:rsidRPr="00EE1BC6">
                        <w:rPr>
                          <w:rFonts w:ascii="Calibri" w:hAnsi="Calibri" w:cs="Calibri"/>
                          <w:b/>
                          <w:color w:val="971B37"/>
                        </w:rPr>
                        <w:t>The Barlow RC High School</w:t>
                      </w:r>
                    </w:p>
                    <w:p w14:paraId="50063912" w14:textId="77777777" w:rsidR="004A25BC" w:rsidRPr="00EE1BC6" w:rsidRDefault="004A25BC" w:rsidP="004A25BC">
                      <w:pPr>
                        <w:jc w:val="center"/>
                        <w:rPr>
                          <w:rFonts w:ascii="Calibri" w:hAnsi="Calibri" w:cs="Calibri"/>
                          <w:color w:val="971B37"/>
                        </w:rPr>
                      </w:pPr>
                      <w:r w:rsidRPr="00EE1BC6">
                        <w:rPr>
                          <w:rFonts w:ascii="Calibri" w:hAnsi="Calibri" w:cs="Calibri"/>
                          <w:color w:val="971B37"/>
                        </w:rPr>
                        <w:t>Parrs Wood Road, Didsbury, Manchester, M20 6BX</w:t>
                      </w:r>
                    </w:p>
                    <w:p w14:paraId="19C8553D" w14:textId="77777777" w:rsidR="004A25BC" w:rsidRPr="00EE1BC6" w:rsidRDefault="004A25BC" w:rsidP="004A25BC">
                      <w:pPr>
                        <w:jc w:val="center"/>
                        <w:rPr>
                          <w:rFonts w:ascii="Calibri" w:hAnsi="Calibri" w:cs="Calibri"/>
                          <w:color w:val="971B37"/>
                        </w:rPr>
                      </w:pPr>
                      <w:hyperlink r:id="rId18" w:history="1">
                        <w:r w:rsidRPr="00EE1BC6">
                          <w:rPr>
                            <w:rStyle w:val="Hyperlink"/>
                            <w:rFonts w:ascii="Calibri" w:hAnsi="Calibri" w:cs="Calibri"/>
                            <w:b/>
                          </w:rPr>
                          <w:t>www.thebarlowrchigh.co.uk</w:t>
                        </w:r>
                      </w:hyperlink>
                    </w:p>
                    <w:p w14:paraId="357AB5A4" w14:textId="77777777" w:rsidR="004A25BC" w:rsidRPr="00EE1BC6" w:rsidRDefault="004A25BC" w:rsidP="004A25BC">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v:textbox>
              </v:shape>
            </w:pict>
          </mc:Fallback>
        </mc:AlternateContent>
      </w:r>
    </w:p>
    <w:sectPr w:rsidR="007639A5" w:rsidSect="00C418EC">
      <w:footerReference w:type="default" r:id="rId19"/>
      <w:pgSz w:w="11906" w:h="16838"/>
      <w:pgMar w:top="567" w:right="424" w:bottom="284" w:left="709" w:header="709" w:footer="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72A8" w14:textId="77777777" w:rsidR="00936A13" w:rsidRDefault="00B747C0">
      <w:r>
        <w:separator/>
      </w:r>
    </w:p>
  </w:endnote>
  <w:endnote w:type="continuationSeparator" w:id="0">
    <w:p w14:paraId="7FBB161C" w14:textId="77777777" w:rsidR="00936A13" w:rsidRDefault="00B7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16"/>
        <w:szCs w:val="16"/>
      </w:rPr>
      <w:id w:val="726499625"/>
      <w:docPartObj>
        <w:docPartGallery w:val="Page Numbers (Bottom of Page)"/>
        <w:docPartUnique/>
      </w:docPartObj>
    </w:sdtPr>
    <w:sdtEndPr/>
    <w:sdtContent>
      <w:sdt>
        <w:sdtPr>
          <w:rPr>
            <w:rFonts w:ascii="Calibri" w:hAnsi="Calibri"/>
            <w:sz w:val="16"/>
            <w:szCs w:val="16"/>
          </w:rPr>
          <w:id w:val="-1669238322"/>
          <w:docPartObj>
            <w:docPartGallery w:val="Page Numbers (Top of Page)"/>
            <w:docPartUnique/>
          </w:docPartObj>
        </w:sdtPr>
        <w:sdtEndPr/>
        <w:sdtContent>
          <w:p w14:paraId="339EACD7" w14:textId="77777777" w:rsidR="0035467A" w:rsidRPr="00CA7647" w:rsidRDefault="008F45B6">
            <w:pPr>
              <w:pStyle w:val="Footer"/>
              <w:jc w:val="center"/>
              <w:rPr>
                <w:rFonts w:ascii="Calibri" w:hAnsi="Calibri"/>
                <w:sz w:val="16"/>
                <w:szCs w:val="16"/>
              </w:rPr>
            </w:pPr>
            <w:r w:rsidRPr="00CA7647">
              <w:rPr>
                <w:rFonts w:ascii="Calibri" w:hAnsi="Calibri"/>
                <w:sz w:val="16"/>
                <w:szCs w:val="16"/>
              </w:rPr>
              <w:t xml:space="preserve">Page </w:t>
            </w:r>
            <w:r w:rsidRPr="00CA7647">
              <w:rPr>
                <w:rFonts w:ascii="Calibri" w:hAnsi="Calibri"/>
                <w:bCs/>
                <w:sz w:val="16"/>
                <w:szCs w:val="16"/>
              </w:rPr>
              <w:fldChar w:fldCharType="begin"/>
            </w:r>
            <w:r w:rsidRPr="00CA7647">
              <w:rPr>
                <w:rFonts w:ascii="Calibri" w:hAnsi="Calibri"/>
                <w:bCs/>
                <w:sz w:val="16"/>
                <w:szCs w:val="16"/>
              </w:rPr>
              <w:instrText xml:space="preserve"> PAGE </w:instrText>
            </w:r>
            <w:r w:rsidRPr="00CA7647">
              <w:rPr>
                <w:rFonts w:ascii="Calibri" w:hAnsi="Calibri"/>
                <w:bCs/>
                <w:sz w:val="16"/>
                <w:szCs w:val="16"/>
              </w:rPr>
              <w:fldChar w:fldCharType="separate"/>
            </w:r>
            <w:r>
              <w:rPr>
                <w:rFonts w:ascii="Calibri" w:hAnsi="Calibri"/>
                <w:bCs/>
                <w:noProof/>
                <w:sz w:val="16"/>
                <w:szCs w:val="16"/>
              </w:rPr>
              <w:t>3</w:t>
            </w:r>
            <w:r w:rsidRPr="00CA7647">
              <w:rPr>
                <w:rFonts w:ascii="Calibri" w:hAnsi="Calibri"/>
                <w:bCs/>
                <w:sz w:val="16"/>
                <w:szCs w:val="16"/>
              </w:rPr>
              <w:fldChar w:fldCharType="end"/>
            </w:r>
            <w:r w:rsidRPr="00CA7647">
              <w:rPr>
                <w:rFonts w:ascii="Calibri" w:hAnsi="Calibri"/>
                <w:sz w:val="16"/>
                <w:szCs w:val="16"/>
              </w:rPr>
              <w:t xml:space="preserve"> of </w:t>
            </w:r>
            <w:r w:rsidRPr="00CA7647">
              <w:rPr>
                <w:rFonts w:ascii="Calibri" w:hAnsi="Calibri"/>
                <w:bCs/>
                <w:sz w:val="16"/>
                <w:szCs w:val="16"/>
              </w:rPr>
              <w:fldChar w:fldCharType="begin"/>
            </w:r>
            <w:r w:rsidRPr="00CA7647">
              <w:rPr>
                <w:rFonts w:ascii="Calibri" w:hAnsi="Calibri"/>
                <w:bCs/>
                <w:sz w:val="16"/>
                <w:szCs w:val="16"/>
              </w:rPr>
              <w:instrText xml:space="preserve"> NUMPAGES  </w:instrText>
            </w:r>
            <w:r w:rsidRPr="00CA7647">
              <w:rPr>
                <w:rFonts w:ascii="Calibri" w:hAnsi="Calibri"/>
                <w:bCs/>
                <w:sz w:val="16"/>
                <w:szCs w:val="16"/>
              </w:rPr>
              <w:fldChar w:fldCharType="separate"/>
            </w:r>
            <w:r>
              <w:rPr>
                <w:rFonts w:ascii="Calibri" w:hAnsi="Calibri"/>
                <w:bCs/>
                <w:noProof/>
                <w:sz w:val="16"/>
                <w:szCs w:val="16"/>
              </w:rPr>
              <w:t>3</w:t>
            </w:r>
            <w:r w:rsidRPr="00CA7647">
              <w:rPr>
                <w:rFonts w:ascii="Calibri" w:hAnsi="Calibri"/>
                <w:bCs/>
                <w:sz w:val="16"/>
                <w:szCs w:val="16"/>
              </w:rPr>
              <w:fldChar w:fldCharType="end"/>
            </w:r>
          </w:p>
        </w:sdtContent>
      </w:sdt>
    </w:sdtContent>
  </w:sdt>
  <w:p w14:paraId="695985B3" w14:textId="77777777" w:rsidR="0035467A" w:rsidRDefault="00354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86C7" w14:textId="77777777" w:rsidR="00936A13" w:rsidRDefault="00B747C0">
      <w:r>
        <w:separator/>
      </w:r>
    </w:p>
  </w:footnote>
  <w:footnote w:type="continuationSeparator" w:id="0">
    <w:p w14:paraId="5C6887C6" w14:textId="77777777" w:rsidR="00936A13" w:rsidRDefault="00B74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7A30"/>
    <w:multiLevelType w:val="multilevel"/>
    <w:tmpl w:val="B7F0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8239C"/>
    <w:multiLevelType w:val="multilevel"/>
    <w:tmpl w:val="7F5E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1762A"/>
    <w:multiLevelType w:val="hybridMultilevel"/>
    <w:tmpl w:val="DE4E0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CD3998"/>
    <w:multiLevelType w:val="hybridMultilevel"/>
    <w:tmpl w:val="9072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603647">
    <w:abstractNumId w:val="2"/>
  </w:num>
  <w:num w:numId="2" w16cid:durableId="1406103254">
    <w:abstractNumId w:val="3"/>
  </w:num>
  <w:num w:numId="3" w16cid:durableId="189494721">
    <w:abstractNumId w:val="1"/>
  </w:num>
  <w:num w:numId="4" w16cid:durableId="117029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B6"/>
    <w:rsid w:val="000D042A"/>
    <w:rsid w:val="004A25BC"/>
    <w:rsid w:val="007639A5"/>
    <w:rsid w:val="008F45B6"/>
    <w:rsid w:val="00936A13"/>
    <w:rsid w:val="00A01FF2"/>
    <w:rsid w:val="00B45725"/>
    <w:rsid w:val="00B523D4"/>
    <w:rsid w:val="00B625AA"/>
    <w:rsid w:val="00B747C0"/>
    <w:rsid w:val="00C418EC"/>
    <w:rsid w:val="00C85E37"/>
    <w:rsid w:val="00E35D05"/>
    <w:rsid w:val="00ED1662"/>
    <w:rsid w:val="00FD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C61E"/>
  <w15:chartTrackingRefBased/>
  <w15:docId w15:val="{0576B33C-AA67-4BEE-9A52-97C0716A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B6"/>
    <w:pPr>
      <w:spacing w:after="0" w:line="240" w:lineRule="auto"/>
    </w:pPr>
  </w:style>
  <w:style w:type="paragraph" w:styleId="Heading1">
    <w:name w:val="heading 1"/>
    <w:basedOn w:val="Normal"/>
    <w:next w:val="Normal"/>
    <w:link w:val="Heading1Char"/>
    <w:qFormat/>
    <w:rsid w:val="004A25BC"/>
    <w:pPr>
      <w:keepNext/>
      <w:jc w:val="center"/>
      <w:outlineLvl w:val="0"/>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5B6"/>
    <w:pPr>
      <w:ind w:left="720"/>
      <w:contextualSpacing/>
    </w:pPr>
  </w:style>
  <w:style w:type="paragraph" w:styleId="Header">
    <w:name w:val="header"/>
    <w:basedOn w:val="Normal"/>
    <w:link w:val="HeaderChar"/>
    <w:uiPriority w:val="99"/>
    <w:unhideWhenUsed/>
    <w:rsid w:val="008F45B6"/>
    <w:pPr>
      <w:tabs>
        <w:tab w:val="center" w:pos="4513"/>
        <w:tab w:val="right" w:pos="9026"/>
      </w:tabs>
    </w:pPr>
  </w:style>
  <w:style w:type="character" w:customStyle="1" w:styleId="HeaderChar">
    <w:name w:val="Header Char"/>
    <w:basedOn w:val="DefaultParagraphFont"/>
    <w:link w:val="Header"/>
    <w:uiPriority w:val="99"/>
    <w:rsid w:val="008F45B6"/>
  </w:style>
  <w:style w:type="paragraph" w:styleId="Footer">
    <w:name w:val="footer"/>
    <w:basedOn w:val="Normal"/>
    <w:link w:val="FooterChar"/>
    <w:uiPriority w:val="99"/>
    <w:unhideWhenUsed/>
    <w:rsid w:val="008F45B6"/>
    <w:pPr>
      <w:tabs>
        <w:tab w:val="center" w:pos="4513"/>
        <w:tab w:val="right" w:pos="9026"/>
      </w:tabs>
    </w:pPr>
  </w:style>
  <w:style w:type="character" w:customStyle="1" w:styleId="FooterChar">
    <w:name w:val="Footer Char"/>
    <w:basedOn w:val="DefaultParagraphFont"/>
    <w:link w:val="Footer"/>
    <w:uiPriority w:val="99"/>
    <w:rsid w:val="008F45B6"/>
  </w:style>
  <w:style w:type="character" w:styleId="Hyperlink">
    <w:name w:val="Hyperlink"/>
    <w:basedOn w:val="DefaultParagraphFont"/>
    <w:unhideWhenUsed/>
    <w:rsid w:val="008F45B6"/>
    <w:rPr>
      <w:color w:val="0563C1" w:themeColor="hyperlink"/>
      <w:u w:val="single"/>
    </w:rPr>
  </w:style>
  <w:style w:type="paragraph" w:styleId="NormalWeb">
    <w:name w:val="Normal (Web)"/>
    <w:basedOn w:val="Normal"/>
    <w:uiPriority w:val="99"/>
    <w:unhideWhenUsed/>
    <w:rsid w:val="008F45B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4A25BC"/>
    <w:rPr>
      <w:rFonts w:ascii="Arial" w:eastAsia="Times New Roman" w:hAnsi="Arial" w:cs="Times New Roman"/>
      <w:b/>
      <w:sz w:val="20"/>
      <w:szCs w:val="20"/>
      <w:lang w:val="en-US"/>
    </w:rPr>
  </w:style>
  <w:style w:type="character" w:styleId="Strong">
    <w:name w:val="Strong"/>
    <w:basedOn w:val="DefaultParagraphFont"/>
    <w:uiPriority w:val="22"/>
    <w:qFormat/>
    <w:rsid w:val="00B747C0"/>
    <w:rPr>
      <w:b/>
      <w:bCs/>
    </w:rPr>
  </w:style>
  <w:style w:type="character" w:styleId="Emphasis">
    <w:name w:val="Emphasis"/>
    <w:basedOn w:val="DefaultParagraphFont"/>
    <w:uiPriority w:val="20"/>
    <w:qFormat/>
    <w:rsid w:val="00B747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603329">
      <w:bodyDiv w:val="1"/>
      <w:marLeft w:val="0"/>
      <w:marRight w:val="0"/>
      <w:marTop w:val="0"/>
      <w:marBottom w:val="0"/>
      <w:divBdr>
        <w:top w:val="none" w:sz="0" w:space="0" w:color="auto"/>
        <w:left w:val="none" w:sz="0" w:space="0" w:color="auto"/>
        <w:bottom w:val="none" w:sz="0" w:space="0" w:color="auto"/>
        <w:right w:val="none" w:sz="0" w:space="0" w:color="auto"/>
      </w:divBdr>
      <w:divsChild>
        <w:div w:id="238102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g"/><Relationship Id="rId18" Type="http://schemas.openxmlformats.org/officeDocument/2006/relationships/hyperlink" Target="http://www.thebarlowrchigh.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thebarlowrchigh.co.uk" TargetMode="External"/><Relationship Id="rId17" Type="http://schemas.openxmlformats.org/officeDocument/2006/relationships/hyperlink" Target="http://www.thebarlowrchigh.co.uk" TargetMode="External"/><Relationship Id="rId2" Type="http://schemas.openxmlformats.org/officeDocument/2006/relationships/styles" Target="styles.xml"/><Relationship Id="rId16" Type="http://schemas.openxmlformats.org/officeDocument/2006/relationships/hyperlink" Target="http://www.thebarlowrchigh.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barlowrchigh.co.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thebarlowrchigh.co.uk" TargetMode="External"/><Relationship Id="rId23"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00D21FF-C3A4-4E69-9C55-71366CFF54C8}"/>
</file>

<file path=customXml/itemProps2.xml><?xml version="1.0" encoding="utf-8"?>
<ds:datastoreItem xmlns:ds="http://schemas.openxmlformats.org/officeDocument/2006/customXml" ds:itemID="{8D096739-141A-42A6-A813-EE74F5A3E286}"/>
</file>

<file path=customXml/itemProps3.xml><?xml version="1.0" encoding="utf-8"?>
<ds:datastoreItem xmlns:ds="http://schemas.openxmlformats.org/officeDocument/2006/customXml" ds:itemID="{A05AA82C-DAB2-425C-9EA5-AC58BC1C2E41}"/>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2902</Characters>
  <Application>Microsoft Office Word</Application>
  <DocSecurity>0</DocSecurity>
  <Lines>93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Humayun</dc:creator>
  <cp:keywords/>
  <dc:description/>
  <cp:lastModifiedBy>Millie Burton</cp:lastModifiedBy>
  <cp:revision>3</cp:revision>
  <dcterms:created xsi:type="dcterms:W3CDTF">2026-03-18T13:52:00Z</dcterms:created>
  <dcterms:modified xsi:type="dcterms:W3CDTF">2026-03-18T13:52:00Z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