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A7984" w14:textId="1B953265" w:rsidR="0072284D" w:rsidRDefault="0072284D"/>
    <w:p w14:paraId="45BB0ABB" w14:textId="3397910F" w:rsidR="002E4584" w:rsidRDefault="002E4584"/>
    <w:p w14:paraId="58A4C038" w14:textId="436F0108" w:rsidR="002E4584" w:rsidRDefault="002E4584"/>
    <w:p w14:paraId="14875DD6" w14:textId="77777777" w:rsidR="002E4584" w:rsidRDefault="002E4584"/>
    <w:p w14:paraId="2210E5D1" w14:textId="77777777" w:rsidR="002E4584" w:rsidRPr="002E4584" w:rsidRDefault="002E4584" w:rsidP="002E4584">
      <w:pPr>
        <w:shd w:val="clear" w:color="auto" w:fill="FFFFFF"/>
        <w:spacing w:after="0" w:line="240" w:lineRule="auto"/>
        <w:outlineLvl w:val="2"/>
        <w:rPr>
          <w:rFonts w:asciiTheme="majorHAnsi" w:eastAsia="Times New Roman" w:hAnsiTheme="majorHAnsi" w:cstheme="majorHAnsi"/>
          <w:b/>
          <w:bCs/>
          <w:color w:val="3C424F"/>
          <w:sz w:val="27"/>
          <w:szCs w:val="27"/>
          <w:lang w:eastAsia="en-GB"/>
        </w:rPr>
      </w:pPr>
      <w:r w:rsidRPr="002E4584">
        <w:rPr>
          <w:rFonts w:asciiTheme="majorHAnsi" w:eastAsia="Times New Roman" w:hAnsiTheme="majorHAnsi" w:cstheme="majorHAnsi"/>
          <w:b/>
          <w:bCs/>
          <w:color w:val="3C424F"/>
          <w:sz w:val="27"/>
          <w:szCs w:val="27"/>
          <w:lang w:eastAsia="en-GB"/>
        </w:rPr>
        <w:t>Lead Practitioner of English</w:t>
      </w:r>
    </w:p>
    <w:p w14:paraId="7D4D399F" w14:textId="77777777" w:rsidR="002E4584" w:rsidRPr="002E4584" w:rsidRDefault="002E4584" w:rsidP="002E4584">
      <w:pPr>
        <w:shd w:val="clear" w:color="auto" w:fill="FFFFFF"/>
        <w:spacing w:after="0" w:line="240" w:lineRule="auto"/>
        <w:rPr>
          <w:rFonts w:asciiTheme="majorHAnsi" w:eastAsia="Times New Roman" w:hAnsiTheme="majorHAnsi" w:cstheme="majorHAnsi"/>
          <w:color w:val="000000"/>
          <w:sz w:val="24"/>
          <w:szCs w:val="24"/>
          <w:lang w:eastAsia="en-GB"/>
        </w:rPr>
      </w:pPr>
      <w:r w:rsidRPr="002E4584">
        <w:rPr>
          <w:rFonts w:asciiTheme="majorHAnsi" w:eastAsia="Times New Roman" w:hAnsiTheme="majorHAnsi" w:cstheme="majorHAnsi"/>
          <w:b/>
          <w:bCs/>
          <w:color w:val="000000"/>
          <w:sz w:val="24"/>
          <w:szCs w:val="24"/>
          <w:lang w:eastAsia="en-GB"/>
        </w:rPr>
        <w:t>Salary: LPP 1-5 (Currently £50,025 - £55,209)</w:t>
      </w:r>
    </w:p>
    <w:p w14:paraId="16A87988" w14:textId="77777777" w:rsidR="002E4584" w:rsidRPr="002E4584" w:rsidRDefault="002E4584" w:rsidP="002E4584">
      <w:pPr>
        <w:shd w:val="clear" w:color="auto" w:fill="FFFFFF"/>
        <w:spacing w:after="0" w:line="240" w:lineRule="auto"/>
        <w:rPr>
          <w:rFonts w:asciiTheme="majorHAnsi" w:eastAsia="Times New Roman" w:hAnsiTheme="majorHAnsi" w:cstheme="majorHAnsi"/>
          <w:color w:val="000000"/>
          <w:sz w:val="24"/>
          <w:szCs w:val="24"/>
          <w:lang w:eastAsia="en-GB"/>
        </w:rPr>
      </w:pPr>
      <w:r w:rsidRPr="002E4584">
        <w:rPr>
          <w:rFonts w:asciiTheme="majorHAnsi" w:eastAsia="Times New Roman" w:hAnsiTheme="majorHAnsi" w:cstheme="majorHAnsi"/>
          <w:b/>
          <w:bCs/>
          <w:color w:val="000000"/>
          <w:sz w:val="24"/>
          <w:szCs w:val="24"/>
          <w:lang w:eastAsia="en-GB"/>
        </w:rPr>
        <w:t>Contract type: Permanent/Full time (4 days will be considered)</w:t>
      </w:r>
    </w:p>
    <w:p w14:paraId="584B181E" w14:textId="59C28A70" w:rsidR="002E4584" w:rsidRDefault="002E4584" w:rsidP="002E4584">
      <w:pPr>
        <w:shd w:val="clear" w:color="auto" w:fill="FFFFFF"/>
        <w:spacing w:after="0" w:line="240" w:lineRule="auto"/>
        <w:rPr>
          <w:rFonts w:asciiTheme="majorHAnsi" w:eastAsia="Times New Roman" w:hAnsiTheme="majorHAnsi" w:cstheme="majorHAnsi"/>
          <w:b/>
          <w:bCs/>
          <w:color w:val="000000"/>
          <w:sz w:val="24"/>
          <w:szCs w:val="24"/>
          <w:lang w:eastAsia="en-GB"/>
        </w:rPr>
      </w:pPr>
      <w:r w:rsidRPr="002E4584">
        <w:rPr>
          <w:rFonts w:asciiTheme="majorHAnsi" w:eastAsia="Times New Roman" w:hAnsiTheme="majorHAnsi" w:cstheme="majorHAnsi"/>
          <w:b/>
          <w:bCs/>
          <w:color w:val="000000"/>
          <w:sz w:val="24"/>
          <w:szCs w:val="24"/>
          <w:lang w:eastAsia="en-GB"/>
        </w:rPr>
        <w:t>Start Date: ASAP</w:t>
      </w:r>
    </w:p>
    <w:p w14:paraId="1745C8E0" w14:textId="77777777" w:rsidR="002E4584" w:rsidRPr="002E4584" w:rsidRDefault="002E4584" w:rsidP="002E4584">
      <w:pPr>
        <w:shd w:val="clear" w:color="auto" w:fill="FFFFFF"/>
        <w:spacing w:after="0" w:line="240" w:lineRule="auto"/>
        <w:rPr>
          <w:rFonts w:asciiTheme="majorHAnsi" w:eastAsia="Times New Roman" w:hAnsiTheme="majorHAnsi" w:cstheme="majorHAnsi"/>
          <w:color w:val="000000"/>
          <w:sz w:val="24"/>
          <w:szCs w:val="24"/>
          <w:lang w:eastAsia="en-GB"/>
        </w:rPr>
      </w:pPr>
    </w:p>
    <w:p w14:paraId="53E91C33" w14:textId="77777777" w:rsidR="002E4584" w:rsidRPr="002E4584" w:rsidRDefault="002E4584" w:rsidP="002E4584">
      <w:pPr>
        <w:shd w:val="clear" w:color="auto" w:fill="FFFFFF"/>
        <w:spacing w:after="240" w:line="240" w:lineRule="auto"/>
        <w:rPr>
          <w:rFonts w:asciiTheme="majorHAnsi" w:eastAsia="Times New Roman" w:hAnsiTheme="majorHAnsi" w:cstheme="majorHAnsi"/>
          <w:color w:val="000000"/>
          <w:sz w:val="24"/>
          <w:szCs w:val="24"/>
          <w:lang w:eastAsia="en-GB"/>
        </w:rPr>
      </w:pPr>
      <w:r w:rsidRPr="002E4584">
        <w:rPr>
          <w:rFonts w:asciiTheme="majorHAnsi" w:eastAsia="Times New Roman" w:hAnsiTheme="majorHAnsi" w:cstheme="majorHAnsi"/>
          <w:color w:val="000000"/>
          <w:sz w:val="24"/>
          <w:szCs w:val="24"/>
          <w:lang w:eastAsia="en-GB"/>
        </w:rPr>
        <w:t>We are seeking to appoint an enthusiastic Lead Practitioner of English with strong subject knowledge to work with the Curriculum Lead of English to deliver outstanding progress for our students across Key Stage 3 and 4.</w:t>
      </w:r>
    </w:p>
    <w:p w14:paraId="30EBC08C" w14:textId="77777777" w:rsidR="002E4584" w:rsidRPr="002E4584" w:rsidRDefault="002E4584" w:rsidP="002E4584">
      <w:pPr>
        <w:shd w:val="clear" w:color="auto" w:fill="FFFFFF"/>
        <w:spacing w:after="240" w:line="240" w:lineRule="auto"/>
        <w:rPr>
          <w:rFonts w:asciiTheme="majorHAnsi" w:eastAsia="Times New Roman" w:hAnsiTheme="majorHAnsi" w:cstheme="majorHAnsi"/>
          <w:color w:val="000000"/>
          <w:sz w:val="24"/>
          <w:szCs w:val="24"/>
          <w:lang w:eastAsia="en-GB"/>
        </w:rPr>
      </w:pPr>
      <w:r w:rsidRPr="002E4584">
        <w:rPr>
          <w:rFonts w:asciiTheme="majorHAnsi" w:eastAsia="Times New Roman" w:hAnsiTheme="majorHAnsi" w:cstheme="majorHAnsi"/>
          <w:color w:val="000000"/>
          <w:sz w:val="24"/>
          <w:szCs w:val="24"/>
          <w:lang w:eastAsia="en-GB"/>
        </w:rPr>
        <w:t>You will be a practitioner who is always willing to learn and develop your teaching skills. You will have the necessary desire, energy and drive to further improve standards of achievement and ensure teaching is of the highest quality across all Key Stages.</w:t>
      </w:r>
    </w:p>
    <w:p w14:paraId="5F46838A" w14:textId="55A661DF" w:rsidR="002E4584" w:rsidRPr="002E4584" w:rsidRDefault="002E4584" w:rsidP="002E4584">
      <w:pPr>
        <w:shd w:val="clear" w:color="auto" w:fill="FFFFFF"/>
        <w:spacing w:after="240" w:line="240" w:lineRule="auto"/>
        <w:rPr>
          <w:rFonts w:asciiTheme="majorHAnsi" w:eastAsia="Times New Roman" w:hAnsiTheme="majorHAnsi" w:cstheme="majorHAnsi"/>
          <w:color w:val="000000"/>
          <w:sz w:val="24"/>
          <w:szCs w:val="24"/>
          <w:lang w:eastAsia="en-GB"/>
        </w:rPr>
      </w:pPr>
      <w:r w:rsidRPr="002E4584">
        <w:rPr>
          <w:rFonts w:asciiTheme="majorHAnsi" w:eastAsia="Times New Roman" w:hAnsiTheme="majorHAnsi" w:cstheme="majorHAnsi"/>
          <w:color w:val="000000"/>
          <w:sz w:val="24"/>
          <w:szCs w:val="24"/>
          <w:lang w:eastAsia="en-GB"/>
        </w:rPr>
        <w:t>If you are an enthusiastic, dedicated and committed teacher who feels you have a contribution to make to this vibrant, forward looking school, we would be delighted to receive an application from you. We want the very best teachers for our students and look forward finding out if you are that person.</w:t>
      </w:r>
      <w:r>
        <w:rPr>
          <w:rFonts w:asciiTheme="majorHAnsi" w:eastAsia="Times New Roman" w:hAnsiTheme="majorHAnsi" w:cstheme="majorHAnsi"/>
          <w:color w:val="000000"/>
          <w:sz w:val="24"/>
          <w:szCs w:val="24"/>
          <w:lang w:eastAsia="en-GB"/>
        </w:rPr>
        <w:t xml:space="preserve">  </w:t>
      </w:r>
    </w:p>
    <w:p w14:paraId="2F312651" w14:textId="77777777" w:rsidR="002E4584" w:rsidRPr="002E4584" w:rsidRDefault="002E4584" w:rsidP="002E4584">
      <w:pPr>
        <w:shd w:val="clear" w:color="auto" w:fill="FFFFFF"/>
        <w:spacing w:after="240" w:line="240" w:lineRule="auto"/>
        <w:rPr>
          <w:rFonts w:asciiTheme="majorHAnsi" w:eastAsia="Times New Roman" w:hAnsiTheme="majorHAnsi" w:cstheme="majorHAnsi"/>
          <w:color w:val="000000"/>
          <w:sz w:val="24"/>
          <w:szCs w:val="24"/>
          <w:lang w:eastAsia="en-GB"/>
        </w:rPr>
      </w:pPr>
      <w:r w:rsidRPr="002E4584">
        <w:rPr>
          <w:rFonts w:asciiTheme="majorHAnsi" w:eastAsia="Times New Roman" w:hAnsiTheme="majorHAnsi" w:cstheme="majorHAnsi"/>
          <w:color w:val="000000"/>
          <w:sz w:val="24"/>
          <w:szCs w:val="24"/>
          <w:lang w:eastAsia="en-GB"/>
        </w:rPr>
        <w:t>Please read the following Headteacher letter for further details of this role.</w:t>
      </w:r>
    </w:p>
    <w:p w14:paraId="0B97BB75" w14:textId="77777777" w:rsidR="002E4584" w:rsidRPr="002E4584" w:rsidRDefault="0024134A" w:rsidP="002E4584">
      <w:pPr>
        <w:shd w:val="clear" w:color="auto" w:fill="FFFFFF"/>
        <w:spacing w:after="0" w:line="240" w:lineRule="auto"/>
        <w:rPr>
          <w:rFonts w:asciiTheme="majorHAnsi" w:eastAsia="Times New Roman" w:hAnsiTheme="majorHAnsi" w:cstheme="majorHAnsi"/>
          <w:color w:val="000000"/>
          <w:sz w:val="24"/>
          <w:szCs w:val="24"/>
          <w:lang w:eastAsia="en-GB"/>
        </w:rPr>
      </w:pPr>
      <w:hyperlink r:id="rId6" w:history="1">
        <w:r w:rsidR="002E4584" w:rsidRPr="002E4584">
          <w:rPr>
            <w:rFonts w:asciiTheme="majorHAnsi" w:eastAsia="Times New Roman" w:hAnsiTheme="majorHAnsi" w:cstheme="majorHAnsi"/>
            <w:b/>
            <w:bCs/>
            <w:color w:val="A70240"/>
            <w:sz w:val="24"/>
            <w:szCs w:val="24"/>
            <w:u w:val="single"/>
            <w:lang w:eastAsia="en-GB"/>
          </w:rPr>
          <w:t>Headteacher Letter – Lead Practitioner</w:t>
        </w:r>
      </w:hyperlink>
    </w:p>
    <w:p w14:paraId="56FF3CA9" w14:textId="77777777" w:rsidR="002E4584" w:rsidRPr="002E4584" w:rsidRDefault="0024134A" w:rsidP="002E4584">
      <w:pPr>
        <w:shd w:val="clear" w:color="auto" w:fill="FFFFFF"/>
        <w:spacing w:after="0" w:line="240" w:lineRule="auto"/>
        <w:rPr>
          <w:rFonts w:asciiTheme="majorHAnsi" w:eastAsia="Times New Roman" w:hAnsiTheme="majorHAnsi" w:cstheme="majorHAnsi"/>
          <w:color w:val="000000"/>
          <w:sz w:val="24"/>
          <w:szCs w:val="24"/>
          <w:lang w:eastAsia="en-GB"/>
        </w:rPr>
      </w:pPr>
      <w:hyperlink r:id="rId7" w:history="1">
        <w:r w:rsidR="002E4584" w:rsidRPr="002E4584">
          <w:rPr>
            <w:rFonts w:asciiTheme="majorHAnsi" w:eastAsia="Times New Roman" w:hAnsiTheme="majorHAnsi" w:cstheme="majorHAnsi"/>
            <w:b/>
            <w:bCs/>
            <w:color w:val="A70240"/>
            <w:sz w:val="24"/>
            <w:szCs w:val="24"/>
            <w:u w:val="single"/>
            <w:lang w:eastAsia="en-GB"/>
          </w:rPr>
          <w:t>Person Specification</w:t>
        </w:r>
      </w:hyperlink>
    </w:p>
    <w:p w14:paraId="18C71256" w14:textId="4D324F35" w:rsidR="002E4584" w:rsidRPr="002E4584" w:rsidRDefault="0024134A" w:rsidP="002E4584">
      <w:pPr>
        <w:shd w:val="clear" w:color="auto" w:fill="FFFFFF"/>
        <w:spacing w:after="0" w:line="240" w:lineRule="auto"/>
        <w:rPr>
          <w:rFonts w:asciiTheme="majorHAnsi" w:eastAsia="Times New Roman" w:hAnsiTheme="majorHAnsi" w:cstheme="majorHAnsi"/>
          <w:color w:val="000000"/>
          <w:sz w:val="24"/>
          <w:szCs w:val="24"/>
          <w:lang w:eastAsia="en-GB"/>
        </w:rPr>
      </w:pPr>
      <w:hyperlink r:id="rId8" w:history="1">
        <w:r w:rsidR="002E4584" w:rsidRPr="002E4584">
          <w:rPr>
            <w:rFonts w:asciiTheme="majorHAnsi" w:eastAsia="Times New Roman" w:hAnsiTheme="majorHAnsi" w:cstheme="majorHAnsi"/>
            <w:b/>
            <w:bCs/>
            <w:color w:val="A70240"/>
            <w:sz w:val="24"/>
            <w:szCs w:val="24"/>
            <w:u w:val="single"/>
            <w:lang w:eastAsia="en-GB"/>
          </w:rPr>
          <w:t>Job Description</w:t>
        </w:r>
      </w:hyperlink>
    </w:p>
    <w:p w14:paraId="1E1592ED" w14:textId="77777777" w:rsidR="002E4584" w:rsidRPr="002E4584" w:rsidRDefault="002E4584" w:rsidP="002E4584">
      <w:pPr>
        <w:shd w:val="clear" w:color="auto" w:fill="FFFFFF"/>
        <w:spacing w:after="0" w:line="240" w:lineRule="auto"/>
        <w:rPr>
          <w:rFonts w:asciiTheme="majorHAnsi" w:eastAsia="Times New Roman" w:hAnsiTheme="majorHAnsi" w:cstheme="majorHAnsi"/>
          <w:color w:val="000000"/>
          <w:sz w:val="24"/>
          <w:szCs w:val="24"/>
          <w:lang w:eastAsia="en-GB"/>
        </w:rPr>
      </w:pPr>
    </w:p>
    <w:p w14:paraId="28173925" w14:textId="5F430151" w:rsidR="002E4584" w:rsidRPr="002E4584" w:rsidRDefault="002E4584" w:rsidP="002E4584">
      <w:pPr>
        <w:shd w:val="clear" w:color="auto" w:fill="FFFFFF"/>
        <w:spacing w:after="0" w:line="240" w:lineRule="auto"/>
        <w:rPr>
          <w:rFonts w:asciiTheme="majorHAnsi" w:eastAsia="Times New Roman" w:hAnsiTheme="majorHAnsi" w:cstheme="majorHAnsi"/>
          <w:color w:val="000000"/>
          <w:sz w:val="24"/>
          <w:szCs w:val="24"/>
          <w:lang w:eastAsia="en-GB"/>
        </w:rPr>
      </w:pPr>
      <w:r w:rsidRPr="002E4584">
        <w:rPr>
          <w:rFonts w:asciiTheme="majorHAnsi" w:eastAsia="Times New Roman" w:hAnsiTheme="majorHAnsi" w:cstheme="majorHAnsi"/>
          <w:b/>
          <w:bCs/>
          <w:color w:val="000000"/>
          <w:sz w:val="24"/>
          <w:szCs w:val="24"/>
          <w:lang w:eastAsia="en-GB"/>
        </w:rPr>
        <w:t>Deadline –</w:t>
      </w:r>
      <w:r w:rsidRPr="002E4584">
        <w:rPr>
          <w:rFonts w:asciiTheme="majorHAnsi" w:eastAsia="Times New Roman" w:hAnsiTheme="majorHAnsi" w:cstheme="majorHAnsi"/>
          <w:color w:val="000000"/>
          <w:sz w:val="24"/>
          <w:szCs w:val="24"/>
          <w:lang w:eastAsia="en-GB"/>
        </w:rPr>
        <w:t>All applications should be made on the above Teaching Staff Application and returned, along with a completed Recruitment Monitoring Form, to the school by post or emailed to head@st-antonys.com by the </w:t>
      </w:r>
      <w:r w:rsidRPr="002E4584">
        <w:rPr>
          <w:rFonts w:asciiTheme="majorHAnsi" w:eastAsia="Times New Roman" w:hAnsiTheme="majorHAnsi" w:cstheme="majorHAnsi"/>
          <w:b/>
          <w:bCs/>
          <w:color w:val="000000"/>
          <w:sz w:val="24"/>
          <w:szCs w:val="24"/>
          <w:lang w:eastAsia="en-GB"/>
        </w:rPr>
        <w:t>closing date of Friday 22</w:t>
      </w:r>
      <w:r w:rsidRPr="002E4584">
        <w:rPr>
          <w:rFonts w:asciiTheme="majorHAnsi" w:eastAsia="Times New Roman" w:hAnsiTheme="majorHAnsi" w:cstheme="majorHAnsi"/>
          <w:b/>
          <w:bCs/>
          <w:color w:val="000000"/>
          <w:sz w:val="18"/>
          <w:szCs w:val="18"/>
          <w:vertAlign w:val="superscript"/>
          <w:lang w:eastAsia="en-GB"/>
        </w:rPr>
        <w:t>nd</w:t>
      </w:r>
      <w:r w:rsidRPr="002E4584">
        <w:rPr>
          <w:rFonts w:asciiTheme="majorHAnsi" w:eastAsia="Times New Roman" w:hAnsiTheme="majorHAnsi" w:cstheme="majorHAnsi"/>
          <w:b/>
          <w:bCs/>
          <w:color w:val="000000"/>
          <w:sz w:val="24"/>
          <w:szCs w:val="24"/>
          <w:lang w:eastAsia="en-GB"/>
        </w:rPr>
        <w:t> November at 12 noon.</w:t>
      </w:r>
    </w:p>
    <w:p w14:paraId="3C8330CA" w14:textId="0FF377D9" w:rsidR="002E4584" w:rsidRDefault="002E4584" w:rsidP="002E4584">
      <w:pPr>
        <w:shd w:val="clear" w:color="auto" w:fill="FFFFFF"/>
        <w:spacing w:after="240" w:line="240" w:lineRule="auto"/>
        <w:rPr>
          <w:rFonts w:asciiTheme="majorHAnsi" w:eastAsia="Times New Roman" w:hAnsiTheme="majorHAnsi" w:cstheme="majorHAnsi"/>
          <w:color w:val="000000"/>
          <w:sz w:val="24"/>
          <w:szCs w:val="24"/>
          <w:lang w:eastAsia="en-GB"/>
        </w:rPr>
      </w:pPr>
      <w:r w:rsidRPr="002E4584">
        <w:rPr>
          <w:rFonts w:asciiTheme="majorHAnsi" w:eastAsia="Times New Roman" w:hAnsiTheme="majorHAnsi" w:cstheme="majorHAnsi"/>
          <w:color w:val="000000"/>
          <w:sz w:val="24"/>
          <w:szCs w:val="24"/>
          <w:lang w:eastAsia="en-GB"/>
        </w:rPr>
        <w:t>Interviews will take place the following week.</w:t>
      </w:r>
      <w:r>
        <w:rPr>
          <w:rFonts w:asciiTheme="majorHAnsi" w:eastAsia="Times New Roman" w:hAnsiTheme="majorHAnsi" w:cstheme="majorHAnsi"/>
          <w:color w:val="000000"/>
          <w:sz w:val="24"/>
          <w:szCs w:val="24"/>
          <w:lang w:eastAsia="en-GB"/>
        </w:rPr>
        <w:t xml:space="preserve">  Forms can be found on our Website:</w:t>
      </w:r>
    </w:p>
    <w:p w14:paraId="1DF81A5C" w14:textId="01A1F00F" w:rsidR="002E4584" w:rsidRPr="002E4584" w:rsidRDefault="002E4584" w:rsidP="002E4584">
      <w:pPr>
        <w:shd w:val="clear" w:color="auto" w:fill="FFFFFF"/>
        <w:spacing w:after="240" w:line="240" w:lineRule="auto"/>
        <w:rPr>
          <w:rFonts w:asciiTheme="majorHAnsi" w:eastAsia="Times New Roman" w:hAnsiTheme="majorHAnsi" w:cstheme="majorHAnsi"/>
          <w:color w:val="000000"/>
          <w:sz w:val="24"/>
          <w:szCs w:val="24"/>
          <w:lang w:eastAsia="en-GB"/>
        </w:rPr>
      </w:pPr>
      <w:r>
        <w:rPr>
          <w:rFonts w:asciiTheme="majorHAnsi" w:eastAsia="Times New Roman" w:hAnsiTheme="majorHAnsi" w:cstheme="majorHAnsi"/>
          <w:color w:val="000000"/>
          <w:sz w:val="24"/>
          <w:szCs w:val="24"/>
          <w:lang w:eastAsia="en-GB"/>
        </w:rPr>
        <w:t xml:space="preserve"> </w:t>
      </w:r>
      <w:hyperlink r:id="rId9" w:history="1">
        <w:r>
          <w:rPr>
            <w:rStyle w:val="Hyperlink"/>
          </w:rPr>
          <w:t>Vacancies – St. Antony's Roman Catholic School</w:t>
        </w:r>
      </w:hyperlink>
    </w:p>
    <w:p w14:paraId="5217EDB3" w14:textId="77777777" w:rsidR="002E4584" w:rsidRPr="002E4584" w:rsidRDefault="002E4584" w:rsidP="002E4584">
      <w:pPr>
        <w:shd w:val="clear" w:color="auto" w:fill="FFFFFF"/>
        <w:spacing w:after="240" w:line="240" w:lineRule="auto"/>
        <w:rPr>
          <w:rFonts w:asciiTheme="majorHAnsi" w:eastAsia="Times New Roman" w:hAnsiTheme="majorHAnsi" w:cstheme="majorHAnsi"/>
          <w:color w:val="000000"/>
          <w:sz w:val="24"/>
          <w:szCs w:val="24"/>
          <w:lang w:eastAsia="en-GB"/>
        </w:rPr>
      </w:pPr>
      <w:r w:rsidRPr="002E4584">
        <w:rPr>
          <w:rFonts w:asciiTheme="majorHAnsi" w:eastAsia="Times New Roman" w:hAnsiTheme="majorHAnsi" w:cstheme="majorHAnsi"/>
          <w:color w:val="000000"/>
          <w:sz w:val="24"/>
          <w:szCs w:val="24"/>
          <w:lang w:eastAsia="en-GB"/>
        </w:rPr>
        <w:t>The school is committed to safer recruitment practice and pre-employment checks will be undertaken before any appointment is confirmed.  The post is subject to an enhanced disclosure from the Disclosure and Barring Service (DBS).  Our school is committed to safeguarding and promoting the welfare of children and young people and it expects staff and volunteers to share this commitment.</w:t>
      </w:r>
    </w:p>
    <w:p w14:paraId="7B06C14B" w14:textId="77777777" w:rsidR="002E4584" w:rsidRPr="002E4584" w:rsidRDefault="002E4584" w:rsidP="002E4584">
      <w:pPr>
        <w:shd w:val="clear" w:color="auto" w:fill="FFFFFF"/>
        <w:spacing w:after="0" w:line="240" w:lineRule="auto"/>
        <w:rPr>
          <w:rFonts w:asciiTheme="majorHAnsi" w:eastAsia="Times New Roman" w:hAnsiTheme="majorHAnsi" w:cstheme="majorHAnsi"/>
          <w:color w:val="000000"/>
          <w:sz w:val="24"/>
          <w:szCs w:val="24"/>
          <w:lang w:eastAsia="en-GB"/>
        </w:rPr>
      </w:pPr>
      <w:r w:rsidRPr="002E4584">
        <w:rPr>
          <w:rFonts w:asciiTheme="majorHAnsi" w:eastAsia="Times New Roman" w:hAnsiTheme="majorHAnsi" w:cstheme="majorHAnsi"/>
          <w:color w:val="000000"/>
          <w:sz w:val="24"/>
          <w:szCs w:val="24"/>
          <w:lang w:eastAsia="en-GB"/>
        </w:rPr>
        <w:t> </w:t>
      </w:r>
    </w:p>
    <w:p w14:paraId="014A799D" w14:textId="77777777" w:rsidR="0072284D" w:rsidRDefault="003365BF">
      <w:pPr>
        <w:tabs>
          <w:tab w:val="left" w:pos="3120"/>
        </w:tabs>
      </w:pPr>
      <w:r>
        <w:tab/>
      </w:r>
    </w:p>
    <w:sectPr w:rsidR="0072284D">
      <w:headerReference w:type="default" r:id="rId10"/>
      <w:footerReference w:type="default" r:id="rId11"/>
      <w:pgSz w:w="11906" w:h="16838"/>
      <w:pgMar w:top="1440" w:right="1440" w:bottom="1440" w:left="1440" w:header="130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36642" w14:textId="77777777" w:rsidR="0027522A" w:rsidRDefault="0027522A">
      <w:pPr>
        <w:spacing w:after="0" w:line="240" w:lineRule="auto"/>
      </w:pPr>
      <w:r>
        <w:separator/>
      </w:r>
    </w:p>
  </w:endnote>
  <w:endnote w:type="continuationSeparator" w:id="0">
    <w:p w14:paraId="6E9EF42F" w14:textId="77777777" w:rsidR="0027522A" w:rsidRDefault="00275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A79A6" w14:textId="48768F43" w:rsidR="0072284D" w:rsidRDefault="001A6A43" w:rsidP="00F92F87">
    <w:pPr>
      <w:tabs>
        <w:tab w:val="center" w:pos="4513"/>
        <w:tab w:val="right" w:pos="9026"/>
      </w:tabs>
      <w:spacing w:after="0" w:line="276" w:lineRule="auto"/>
      <w:jc w:val="center"/>
      <w:rPr>
        <w:rFonts w:ascii="Calibri Light" w:eastAsia="Calibri" w:hAnsi="Calibri Light" w:cs="Times New Roman"/>
        <w:color w:val="002663"/>
        <w:sz w:val="20"/>
        <w:szCs w:val="20"/>
      </w:rPr>
    </w:pPr>
    <w:r>
      <w:rPr>
        <w:noProof/>
      </w:rPr>
      <w:drawing>
        <wp:anchor distT="0" distB="0" distL="114300" distR="114300" simplePos="0" relativeHeight="251663360" behindDoc="1" locked="0" layoutInCell="1" allowOverlap="1" wp14:anchorId="21EEC657" wp14:editId="1F75286F">
          <wp:simplePos x="0" y="0"/>
          <wp:positionH relativeFrom="column">
            <wp:posOffset>4710430</wp:posOffset>
          </wp:positionH>
          <wp:positionV relativeFrom="paragraph">
            <wp:posOffset>67744</wp:posOffset>
          </wp:positionV>
          <wp:extent cx="1693079" cy="1069807"/>
          <wp:effectExtent l="0" t="0" r="0" b="0"/>
          <wp:wrapNone/>
          <wp:docPr id="744157530" name="Picture 6" descr="A red and gold shield with a flowe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157530" name="Picture 6" descr="A red and gold shield with a flower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079" cy="1069807"/>
                  </a:xfrm>
                  <a:prstGeom prst="rect">
                    <a:avLst/>
                  </a:prstGeom>
                  <a:noFill/>
                </pic:spPr>
              </pic:pic>
            </a:graphicData>
          </a:graphic>
          <wp14:sizeRelH relativeFrom="margin">
            <wp14:pctWidth>0</wp14:pctWidth>
          </wp14:sizeRelH>
          <wp14:sizeRelV relativeFrom="margin">
            <wp14:pctHeight>0</wp14:pctHeight>
          </wp14:sizeRelV>
        </wp:anchor>
      </w:drawing>
    </w:r>
    <w:r w:rsidR="003365BF">
      <w:rPr>
        <w:rFonts w:ascii="Calibri Light" w:eastAsia="Calibri" w:hAnsi="Calibri Light" w:cs="Times New Roman"/>
        <w:color w:val="002663"/>
        <w:sz w:val="20"/>
        <w:szCs w:val="20"/>
      </w:rPr>
      <w:t>Bradfield Road, Urmston, Manchester M41 9PD</w:t>
    </w:r>
  </w:p>
  <w:p w14:paraId="014A79A7" w14:textId="2BF29EF4" w:rsidR="0072284D" w:rsidRDefault="003365BF" w:rsidP="00F92F87">
    <w:pPr>
      <w:tabs>
        <w:tab w:val="center" w:pos="4513"/>
        <w:tab w:val="right" w:pos="9026"/>
      </w:tabs>
      <w:spacing w:after="0" w:line="360" w:lineRule="auto"/>
      <w:jc w:val="center"/>
      <w:rPr>
        <w:rFonts w:ascii="Calibri Light" w:eastAsia="Calibri" w:hAnsi="Calibri Light" w:cs="Times New Roman"/>
        <w:color w:val="002663"/>
        <w:sz w:val="20"/>
        <w:szCs w:val="20"/>
      </w:rPr>
    </w:pPr>
    <w:r>
      <w:rPr>
        <w:rFonts w:ascii="Calibri Light" w:eastAsia="Calibri" w:hAnsi="Calibri Light" w:cs="Times New Roman"/>
        <w:color w:val="A70240"/>
        <w:sz w:val="20"/>
        <w:szCs w:val="20"/>
      </w:rPr>
      <w:t>Tel:</w:t>
    </w:r>
    <w:r>
      <w:rPr>
        <w:rFonts w:ascii="Calibri Light" w:eastAsia="Calibri" w:hAnsi="Calibri Light" w:cs="Times New Roman"/>
        <w:color w:val="002663"/>
        <w:sz w:val="20"/>
        <w:szCs w:val="20"/>
      </w:rPr>
      <w:t xml:space="preserve"> 0161 911 8001    </w:t>
    </w:r>
    <w:r>
      <w:rPr>
        <w:rFonts w:ascii="Calibri Light" w:eastAsia="Calibri" w:hAnsi="Calibri Light" w:cs="Times New Roman"/>
        <w:color w:val="A70240"/>
        <w:sz w:val="20"/>
        <w:szCs w:val="20"/>
      </w:rPr>
      <w:t xml:space="preserve">Email: </w:t>
    </w:r>
    <w:r>
      <w:rPr>
        <w:rFonts w:ascii="Calibri Light" w:eastAsia="Calibri" w:hAnsi="Calibri Light" w:cs="Times New Roman"/>
        <w:color w:val="002663"/>
        <w:sz w:val="20"/>
        <w:szCs w:val="20"/>
      </w:rPr>
      <w:t>stantonys.admin@trafford.gov.uk</w:t>
    </w:r>
  </w:p>
  <w:p w14:paraId="014A79A8" w14:textId="15C8B702" w:rsidR="0072284D" w:rsidRDefault="001A6A43" w:rsidP="00F92F87">
    <w:pPr>
      <w:tabs>
        <w:tab w:val="center" w:pos="4513"/>
        <w:tab w:val="right" w:pos="9026"/>
      </w:tabs>
      <w:spacing w:after="0" w:line="360" w:lineRule="auto"/>
      <w:jc w:val="center"/>
      <w:rPr>
        <w:rFonts w:ascii="Calibri Light" w:eastAsia="Calibri" w:hAnsi="Calibri Light" w:cs="Times New Roman"/>
        <w:color w:val="002663"/>
        <w:sz w:val="20"/>
        <w:szCs w:val="20"/>
      </w:rPr>
    </w:pPr>
    <w:r w:rsidRPr="008E1490">
      <w:rPr>
        <w:rFonts w:ascii="Calibri Light" w:eastAsia="Calibri" w:hAnsi="Calibri Light" w:cs="Times New Roman"/>
        <w:noProof/>
        <w:color w:val="A70240"/>
        <w:sz w:val="20"/>
        <w:szCs w:val="20"/>
      </w:rPr>
      <w:drawing>
        <wp:anchor distT="0" distB="0" distL="114300" distR="114300" simplePos="0" relativeHeight="251662336" behindDoc="1" locked="0" layoutInCell="1" allowOverlap="1" wp14:anchorId="307CE1B5" wp14:editId="6F1A99C8">
          <wp:simplePos x="0" y="0"/>
          <wp:positionH relativeFrom="column">
            <wp:posOffset>-649911</wp:posOffset>
          </wp:positionH>
          <wp:positionV relativeFrom="paragraph">
            <wp:posOffset>156243</wp:posOffset>
          </wp:positionV>
          <wp:extent cx="1945640" cy="494665"/>
          <wp:effectExtent l="0" t="0" r="0" b="635"/>
          <wp:wrapNone/>
          <wp:docPr id="4" name="Picture 3" descr="Emmaus Catholic Academy Trust">
            <a:extLst xmlns:a="http://schemas.openxmlformats.org/drawingml/2006/main">
              <a:ext uri="{FF2B5EF4-FFF2-40B4-BE49-F238E27FC236}">
                <a16:creationId xmlns:a16="http://schemas.microsoft.com/office/drawing/2014/main" id="{B7931C04-2102-5071-747D-18EF145A39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Emmaus Catholic Academy Trust">
                    <a:extLst>
                      <a:ext uri="{FF2B5EF4-FFF2-40B4-BE49-F238E27FC236}">
                        <a16:creationId xmlns:a16="http://schemas.microsoft.com/office/drawing/2014/main" id="{B7931C04-2102-5071-747D-18EF145A396C}"/>
                      </a:ext>
                    </a:extLst>
                  </pic:cNvPr>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45640" cy="494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65BF">
      <w:rPr>
        <w:rFonts w:ascii="Calibri Light" w:eastAsia="Calibri" w:hAnsi="Calibri Light" w:cs="Times New Roman"/>
        <w:color w:val="A70240"/>
        <w:sz w:val="20"/>
        <w:szCs w:val="20"/>
      </w:rPr>
      <w:t>Website:</w:t>
    </w:r>
    <w:r w:rsidR="003365BF">
      <w:rPr>
        <w:rFonts w:ascii="Calibri Light" w:eastAsia="Calibri" w:hAnsi="Calibri Light" w:cs="Times New Roman"/>
        <w:color w:val="002663"/>
        <w:sz w:val="20"/>
        <w:szCs w:val="20"/>
      </w:rPr>
      <w:t xml:space="preserve"> st-antonys.com</w:t>
    </w:r>
  </w:p>
  <w:p w14:paraId="014A79A9" w14:textId="065C57D4" w:rsidR="0072284D" w:rsidRPr="00416E53" w:rsidRDefault="003365BF" w:rsidP="00F92F87">
    <w:pPr>
      <w:tabs>
        <w:tab w:val="center" w:pos="4513"/>
        <w:tab w:val="right" w:pos="9026"/>
      </w:tabs>
      <w:spacing w:after="0" w:line="360" w:lineRule="auto"/>
      <w:jc w:val="center"/>
      <w:rPr>
        <w:bCs/>
      </w:rPr>
    </w:pPr>
    <w:r w:rsidRPr="00416E53">
      <w:rPr>
        <w:rFonts w:asciiTheme="majorHAnsi" w:eastAsia="Calibri" w:hAnsiTheme="majorHAnsi" w:cstheme="majorHAnsi"/>
        <w:bCs/>
        <w:color w:val="A70240"/>
        <w:sz w:val="20"/>
        <w:szCs w:val="20"/>
      </w:rPr>
      <w:t xml:space="preserve">Headteacher: </w:t>
    </w:r>
    <w:r w:rsidRPr="00416E53">
      <w:rPr>
        <w:rFonts w:asciiTheme="majorHAnsi" w:eastAsia="Calibri" w:hAnsiTheme="majorHAnsi" w:cstheme="majorHAnsi"/>
        <w:bCs/>
        <w:color w:val="002663"/>
        <w:sz w:val="20"/>
        <w:szCs w:val="20"/>
      </w:rPr>
      <w:t>Mr A Campbell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D92A4" w14:textId="77777777" w:rsidR="0027522A" w:rsidRDefault="0027522A">
      <w:pPr>
        <w:spacing w:after="0" w:line="240" w:lineRule="auto"/>
      </w:pPr>
      <w:r>
        <w:separator/>
      </w:r>
    </w:p>
  </w:footnote>
  <w:footnote w:type="continuationSeparator" w:id="0">
    <w:p w14:paraId="21929719" w14:textId="77777777" w:rsidR="0027522A" w:rsidRDefault="00275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A79A4" w14:textId="2DC0E564" w:rsidR="0072284D" w:rsidRDefault="003365BF" w:rsidP="00741DDD">
    <w:pPr>
      <w:pStyle w:val="Header"/>
      <w:tabs>
        <w:tab w:val="clear" w:pos="9026"/>
        <w:tab w:val="left" w:pos="5655"/>
      </w:tabs>
      <w:jc w:val="center"/>
    </w:pPr>
    <w:r>
      <w:rPr>
        <w:noProof/>
      </w:rPr>
      <w:drawing>
        <wp:anchor distT="0" distB="0" distL="114300" distR="114300" simplePos="0" relativeHeight="251661312" behindDoc="0" locked="0" layoutInCell="1" allowOverlap="1" wp14:anchorId="3AD40F06" wp14:editId="146AB113">
          <wp:simplePos x="0" y="0"/>
          <wp:positionH relativeFrom="column">
            <wp:posOffset>1197610</wp:posOffset>
          </wp:positionH>
          <wp:positionV relativeFrom="paragraph">
            <wp:posOffset>-517879</wp:posOffset>
          </wp:positionV>
          <wp:extent cx="3336925" cy="944245"/>
          <wp:effectExtent l="0" t="0" r="0" b="8255"/>
          <wp:wrapSquare wrapText="bothSides"/>
          <wp:docPr id="16285063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11795"/>
                  <a:stretch/>
                </pic:blipFill>
                <pic:spPr bwMode="auto">
                  <a:xfrm>
                    <a:off x="0" y="0"/>
                    <a:ext cx="3336925" cy="94424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ptab w:relativeTo="margin" w:alignment="center"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84D"/>
    <w:rsid w:val="000A2BCC"/>
    <w:rsid w:val="001A6A43"/>
    <w:rsid w:val="0024134A"/>
    <w:rsid w:val="0027522A"/>
    <w:rsid w:val="002E4584"/>
    <w:rsid w:val="003365BF"/>
    <w:rsid w:val="00416E53"/>
    <w:rsid w:val="0072284D"/>
    <w:rsid w:val="00741DDD"/>
    <w:rsid w:val="008E1490"/>
    <w:rsid w:val="0091016D"/>
    <w:rsid w:val="009736F7"/>
    <w:rsid w:val="00A9689F"/>
    <w:rsid w:val="00C44448"/>
    <w:rsid w:val="00CF225E"/>
    <w:rsid w:val="00F1699A"/>
    <w:rsid w:val="00F80C80"/>
    <w:rsid w:val="00F85F29"/>
    <w:rsid w:val="00F92F87"/>
    <w:rsid w:val="00F94051"/>
    <w:rsid w:val="00F97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A7984"/>
  <w15:chartTrackingRefBased/>
  <w15:docId w15:val="{4CBF1DCB-91D5-4AE3-8D03-CB5EB08FC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semiHidden/>
    <w:unhideWhenUsed/>
    <w:rsid w:val="002E45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24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ntonys.com/wp-content/uploads/2024/11/JD-Lead-Practitioner-English.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t-antonys.com/wp-content/uploads/2024/05/PS-Lead-Practitioner-English.pdf"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st-antonys.com/wp-content/uploads/2024/11/Headteacher-letter-Lead-Practitioner-English-V3.pdf"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st-antonys.com/staff/vacancies/"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FF791C5E78634FB6971A16D52BE23C" ma:contentTypeVersion="16" ma:contentTypeDescription="Create a new document." ma:contentTypeScope="" ma:versionID="0f0f29015abf262c5e1138b2f78f6088">
  <xsd:schema xmlns:xsd="http://www.w3.org/2001/XMLSchema" xmlns:xs="http://www.w3.org/2001/XMLSchema" xmlns:p="http://schemas.microsoft.com/office/2006/metadata/properties" xmlns:ns1="http://schemas.microsoft.com/sharepoint/v3" xmlns:ns2="9f630a95-a25d-4b04-9a75-52e9cfd198cc" xmlns:ns3="d7a96292-fb9d-48b5-8b36-e1cf0d3aa740" targetNamespace="http://schemas.microsoft.com/office/2006/metadata/properties" ma:root="true" ma:fieldsID="382cb9d6d9cdf67edf92256d2d2b20e2" ns1:_="" ns2:_="" ns3:_="">
    <xsd:import namespace="http://schemas.microsoft.com/sharepoint/v3"/>
    <xsd:import namespace="9f630a95-a25d-4b04-9a75-52e9cfd198cc"/>
    <xsd:import namespace="d7a96292-fb9d-48b5-8b36-e1cf0d3aa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630a95-a25d-4b04-9a75-52e9cfd19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4390dd4-6b95-43d4-aa33-6117e7da7b8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96292-fb9d-48b5-8b36-e1cf0d3aa7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a58c08d-fb56-42dc-ab6f-1afcf7301d9a}" ma:internalName="TaxCatchAll" ma:showField="CatchAllData" ma:web="d7a96292-fb9d-48b5-8b36-e1cf0d3aa74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7a96292-fb9d-48b5-8b36-e1cf0d3aa740" xsi:nil="true"/>
    <lcf76f155ced4ddcb4097134ff3c332f xmlns="9f630a95-a25d-4b04-9a75-52e9cfd198cc">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B1FA4BFC-F25B-462D-81D1-6F552A4641EE}"/>
</file>

<file path=customXml/itemProps2.xml><?xml version="1.0" encoding="utf-8"?>
<ds:datastoreItem xmlns:ds="http://schemas.openxmlformats.org/officeDocument/2006/customXml" ds:itemID="{9135993D-72FA-43BE-898E-0B023A04BFB0}"/>
</file>

<file path=customXml/itemProps3.xml><?xml version="1.0" encoding="utf-8"?>
<ds:datastoreItem xmlns:ds="http://schemas.openxmlformats.org/officeDocument/2006/customXml" ds:itemID="{523DC704-C60D-42F3-A86B-023973B28EB8}"/>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Rothwellka</dc:creator>
  <cp:keywords/>
  <dc:description/>
  <cp:lastModifiedBy>Millie Burton</cp:lastModifiedBy>
  <cp:revision>2</cp:revision>
  <cp:lastPrinted>2022-05-27T12:18:00Z</cp:lastPrinted>
  <dcterms:created xsi:type="dcterms:W3CDTF">2024-11-13T14:54:00Z</dcterms:created>
  <dcterms:modified xsi:type="dcterms:W3CDTF">2024-11-13T14:54:00Z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0x0101002CFF791C5E78634FB6971A16D52BE23C</vt:lpwstr>
  </property>
</Properties>
</file>